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6A8BC" w14:textId="77777777" w:rsidR="00E21792" w:rsidRPr="005E1509" w:rsidRDefault="00E21792" w:rsidP="00E21792">
      <w:pPr>
        <w:spacing w:after="200" w:line="240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County of Brown</w:t>
      </w:r>
    </w:p>
    <w:p w14:paraId="1263FD48" w14:textId="77777777" w:rsidR="00E21792" w:rsidRPr="005E1509" w:rsidRDefault="00E21792" w:rsidP="00E21792">
      <w:pPr>
        <w:spacing w:after="200" w:line="240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Town of Pittsfield</w:t>
      </w:r>
    </w:p>
    <w:p w14:paraId="20F8637D" w14:textId="4731C7C1" w:rsidR="00E21792" w:rsidRPr="005E1509" w:rsidRDefault="00E21792" w:rsidP="00E21792">
      <w:pPr>
        <w:spacing w:after="200" w:line="240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="00BC0BF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March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10th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202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6</w:t>
      </w:r>
    </w:p>
    <w:p w14:paraId="740D6BF4" w14:textId="719543BC" w:rsidR="00E21792" w:rsidRDefault="00E21792" w:rsidP="00E21792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The Town Board of Pittsfield held a regular board meeting on T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uesday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</w:t>
      </w:r>
      <w:r w:rsidRPr="0091248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="00BC0BF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March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10</w:t>
      </w:r>
      <w:r w:rsidRPr="005E1509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th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202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6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  The meeting was called to order by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Pr="0035263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Chairman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Mielke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at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6:</w:t>
      </w:r>
      <w:r w:rsidR="00BC0BF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2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5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p.m. followed by the Pledge of Allegiance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and Self Reflection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</w:t>
      </w:r>
      <w:r w:rsidRPr="0035263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Present for roll call were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Pr="0035263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Chairman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Mielke</w:t>
      </w:r>
      <w:r w:rsidR="00BC0BF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Supervisor Bodart</w:t>
      </w:r>
      <w:r w:rsidR="00BC0BF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and</w:t>
      </w:r>
      <w:r w:rsidRPr="00DA66E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Pr="0035263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Supervisor Holewinski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</w:t>
      </w:r>
    </w:p>
    <w:p w14:paraId="41F35CA9" w14:textId="51173186" w:rsidR="00E21792" w:rsidRDefault="00044D79" w:rsidP="00E21792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Holewinski/</w:t>
      </w:r>
      <w:r w:rsidR="00E2179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Mielke</w:t>
      </w:r>
      <w:r w:rsidR="00E21792"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motion to approve and deviate from the agenda as needed. Motion carried.</w:t>
      </w:r>
    </w:p>
    <w:p w14:paraId="3036A453" w14:textId="6DF78DCF" w:rsidR="00E21792" w:rsidRDefault="00E21792" w:rsidP="00E21792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Bodart</w:t>
      </w:r>
      <w:r w:rsidR="00044D7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/Mielke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motion to approve the minutes from the </w:t>
      </w:r>
      <w:r w:rsidR="00044D7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February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1</w:t>
      </w:r>
      <w:r w:rsidR="00044D7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0</w:t>
      </w:r>
      <w:r w:rsidRPr="000101D2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th</w:t>
      </w:r>
      <w:r w:rsidRPr="005E1509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 xml:space="preserve"> 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Town Board meeting. Motion c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rried.</w:t>
      </w:r>
    </w:p>
    <w:p w14:paraId="3B4AD154" w14:textId="609EAB14" w:rsidR="00E21792" w:rsidRDefault="00E21792" w:rsidP="00E21792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Public Comments: </w:t>
      </w:r>
      <w:r w:rsidR="006C6FEC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Resident questioned if the fiber project was finished</w:t>
      </w:r>
    </w:p>
    <w:p w14:paraId="404D60CD" w14:textId="77777777" w:rsidR="00E21792" w:rsidRPr="005E1509" w:rsidRDefault="00E21792" w:rsidP="00E21792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Treasurer Decker report: </w:t>
      </w:r>
    </w:p>
    <w:p w14:paraId="738777C7" w14:textId="2197FF11" w:rsidR="00E21792" w:rsidRPr="005E1509" w:rsidRDefault="00E21792" w:rsidP="00E21792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Cash on hand 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 xml:space="preserve">$ </w:t>
      </w:r>
      <w:r w:rsidR="006501D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 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="006501D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1,440,143.39</w:t>
      </w:r>
      <w:r w:rsidR="006501D6"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="006501D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  </w:t>
      </w:r>
    </w:p>
    <w:p w14:paraId="2F0B0F4B" w14:textId="5B6857FC" w:rsidR="00E21792" w:rsidRPr="005E1509" w:rsidRDefault="00E21792" w:rsidP="00E21792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Income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 xml:space="preserve">$    </w:t>
      </w:r>
      <w:r w:rsidR="006501D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1,589,813.56</w:t>
      </w:r>
    </w:p>
    <w:p w14:paraId="56568FC7" w14:textId="6E467809" w:rsidR="00E21792" w:rsidRPr="005E1509" w:rsidRDefault="00E21792" w:rsidP="00E21792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Expenses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 xml:space="preserve">$    </w:t>
      </w:r>
      <w:r w:rsidR="0042757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1,326,198.22</w:t>
      </w:r>
    </w:p>
    <w:p w14:paraId="51D6B5D6" w14:textId="69942E10" w:rsidR="00E21792" w:rsidRPr="005E1509" w:rsidRDefault="00E21792" w:rsidP="00E21792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Available balance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 xml:space="preserve">$  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="0042757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1,703,758.73</w:t>
      </w:r>
    </w:p>
    <w:p w14:paraId="350AA5D7" w14:textId="7C7F6786" w:rsidR="00E21792" w:rsidRPr="005E1509" w:rsidRDefault="00E21792" w:rsidP="00E21792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Park Fund: 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 xml:space="preserve">$         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13,145.</w:t>
      </w:r>
      <w:r w:rsidR="00BD2A1E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9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4</w:t>
      </w:r>
    </w:p>
    <w:p w14:paraId="7488ED70" w14:textId="774AB7D2" w:rsidR="00E21792" w:rsidRDefault="00E21792" w:rsidP="00E21792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Bridge Fund: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ab/>
        <w:t xml:space="preserve">$       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187,</w:t>
      </w:r>
      <w:r w:rsidR="000360B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618.11</w:t>
      </w:r>
    </w:p>
    <w:p w14:paraId="4409D4B4" w14:textId="4AA8B751" w:rsidR="00E21792" w:rsidRPr="005E1509" w:rsidRDefault="00E21792" w:rsidP="00E21792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Rescue: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="000360B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No Meeting</w:t>
      </w:r>
    </w:p>
    <w:p w14:paraId="3A125001" w14:textId="1936842D" w:rsidR="00E21792" w:rsidRDefault="00E21792" w:rsidP="00E21792">
      <w:pPr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Fire department: </w:t>
      </w:r>
      <w:r w:rsidR="000360B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No </w:t>
      </w:r>
      <w:r w:rsidRPr="004D4C3D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Meeting </w:t>
      </w:r>
    </w:p>
    <w:p w14:paraId="6B940B41" w14:textId="77777777" w:rsidR="00E21792" w:rsidRDefault="00E21792" w:rsidP="00E21792">
      <w:pPr>
        <w:spacing w:after="200" w:line="240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Planning Committee: </w:t>
      </w:r>
    </w:p>
    <w:p w14:paraId="2980B51A" w14:textId="6D7698C5" w:rsidR="00E21792" w:rsidRDefault="00E21792" w:rsidP="00E21792">
      <w:pPr>
        <w:pStyle w:val="ListParagraph"/>
        <w:numPr>
          <w:ilvl w:val="0"/>
          <w:numId w:val="2"/>
        </w:numPr>
        <w:spacing w:after="200" w:line="240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The </w:t>
      </w:r>
      <w:r w:rsidR="000360B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Data Centers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w</w:t>
      </w:r>
      <w:r w:rsidR="000360B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ere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reviewed, and </w:t>
      </w:r>
      <w:r w:rsidR="000360B3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the chairman will speak to the Town Attorney and other and come back to this subject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.</w:t>
      </w:r>
    </w:p>
    <w:p w14:paraId="18E36503" w14:textId="0CFE614B" w:rsidR="004A1444" w:rsidRPr="00A26090" w:rsidRDefault="004A1444" w:rsidP="00E21792">
      <w:pPr>
        <w:pStyle w:val="ListParagraph"/>
        <w:numPr>
          <w:ilvl w:val="0"/>
          <w:numId w:val="2"/>
        </w:numPr>
        <w:spacing w:after="200" w:line="240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Roads were discussed</w:t>
      </w:r>
    </w:p>
    <w:p w14:paraId="49B05CEB" w14:textId="26959DF6" w:rsidR="00E21792" w:rsidRPr="005E1509" w:rsidRDefault="00E21792" w:rsidP="00E21792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Human officer report: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="0073465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Holewinski/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Mielke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motion to receive and place on file the report from the humane officer.  Motion carried.  </w:t>
      </w:r>
    </w:p>
    <w:p w14:paraId="0DE97F3D" w14:textId="77777777" w:rsidR="00E21792" w:rsidRPr="005E1509" w:rsidRDefault="00E21792" w:rsidP="00E21792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Public Works:  </w:t>
      </w:r>
    </w:p>
    <w:p w14:paraId="51C2EECC" w14:textId="4AAF7C9D" w:rsidR="00E21792" w:rsidRDefault="006E65B8" w:rsidP="00E21792">
      <w:pPr>
        <w:pStyle w:val="ListParagraph"/>
        <w:numPr>
          <w:ilvl w:val="0"/>
          <w:numId w:val="1"/>
        </w:num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 be working on pothole when the weather allows</w:t>
      </w:r>
    </w:p>
    <w:p w14:paraId="04A15454" w14:textId="0D3411B7" w:rsidR="006E65B8" w:rsidRPr="00C41496" w:rsidRDefault="006E65B8" w:rsidP="006E65B8">
      <w:pPr>
        <w:pStyle w:val="ListParagraph"/>
        <w:numPr>
          <w:ilvl w:val="0"/>
          <w:numId w:val="1"/>
        </w:num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Will be putting the speed board sign out once the weather allows</w:t>
      </w:r>
    </w:p>
    <w:p w14:paraId="6E830D70" w14:textId="77777777" w:rsidR="006E65B8" w:rsidRDefault="00E21792" w:rsidP="00E21792">
      <w:pPr>
        <w:spacing w:after="0"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2D423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Community Park Report: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</w:p>
    <w:p w14:paraId="165D59F7" w14:textId="77777777" w:rsidR="006E65B8" w:rsidRDefault="006E65B8" w:rsidP="00E21792">
      <w:pPr>
        <w:spacing w:after="0"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3E4FE552" w14:textId="364DDF62" w:rsidR="00E21792" w:rsidRDefault="0036733B" w:rsidP="006E65B8">
      <w:pPr>
        <w:pStyle w:val="ListParagraph"/>
        <w:numPr>
          <w:ilvl w:val="0"/>
          <w:numId w:val="1"/>
        </w:numPr>
        <w:spacing w:after="0"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Park </w:t>
      </w:r>
      <w:r w:rsidR="00537E6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Clean-up Day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is </w:t>
      </w:r>
      <w:r w:rsidR="00537E6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planned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for April 25</w:t>
      </w:r>
      <w:r w:rsidRPr="0036733B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th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at 7AM</w:t>
      </w:r>
    </w:p>
    <w:p w14:paraId="6DC041F9" w14:textId="77777777" w:rsidR="00D63DBF" w:rsidRDefault="00D63DBF" w:rsidP="00D63DBF">
      <w:pPr>
        <w:pStyle w:val="ListParagraph"/>
        <w:spacing w:after="0" w:line="259" w:lineRule="auto"/>
        <w:ind w:left="1080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0A5E7232" w14:textId="69014336" w:rsidR="00537E6F" w:rsidRDefault="005272E4" w:rsidP="00537E6F">
      <w:pPr>
        <w:spacing w:after="0"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lastRenderedPageBreak/>
        <w:t xml:space="preserve">Bodart/Mielke, Motion to approve an extension on </w:t>
      </w:r>
      <w:r w:rsidR="00D63DB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3784 Rolling Hill Dr for Public Nuisance issues at the property to extend it from April 1</w:t>
      </w:r>
      <w:r w:rsidR="00D63DBF" w:rsidRPr="00D63DB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st</w:t>
      </w:r>
      <w:r w:rsidR="00D63DB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2026, to July 15</w:t>
      </w:r>
      <w:r w:rsidR="00D63DBF" w:rsidRPr="00D63DBF">
        <w:rPr>
          <w:rFonts w:ascii="Calibri" w:eastAsia="Calibri" w:hAnsi="Calibri" w:cs="Times New Roman"/>
          <w:kern w:val="0"/>
          <w:sz w:val="22"/>
          <w:szCs w:val="22"/>
          <w:vertAlign w:val="superscript"/>
          <w14:ligatures w14:val="none"/>
        </w:rPr>
        <w:t>th</w:t>
      </w:r>
      <w:r w:rsidR="00D63DB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, 2026. Motion Carried.</w:t>
      </w:r>
    </w:p>
    <w:p w14:paraId="6B03C237" w14:textId="77777777" w:rsidR="00C41496" w:rsidRDefault="00C41496" w:rsidP="00537E6F">
      <w:pPr>
        <w:spacing w:after="0"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22DF183D" w14:textId="75776D07" w:rsidR="00C41496" w:rsidRDefault="00C41496" w:rsidP="00537E6F">
      <w:pPr>
        <w:spacing w:after="0"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Mielke/Holewinski, Motion to approve t</w:t>
      </w:r>
      <w:r w:rsidR="00DE0600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he Recycling Ordinance that is presented per the new requirements from the state of Wisconsin. Motion Carried. </w:t>
      </w:r>
    </w:p>
    <w:p w14:paraId="7E3A69AA" w14:textId="77777777" w:rsidR="00DE0600" w:rsidRDefault="00DE0600" w:rsidP="00537E6F">
      <w:pPr>
        <w:spacing w:after="0"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7C3E4BFA" w14:textId="4B5B508E" w:rsidR="00DE0600" w:rsidRPr="00537E6F" w:rsidRDefault="00DE0600" w:rsidP="00DE0600">
      <w:pPr>
        <w:spacing w:after="0"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Mielke/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Bodart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Motion to approve </w:t>
      </w:r>
      <w:r w:rsidR="009A6477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signing the presented Animal Shelter Services Agreement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that is presented </w:t>
      </w:r>
      <w:r w:rsidR="00302766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from the Wisconsin Humane Society, Inc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. Motion Carried. </w:t>
      </w:r>
    </w:p>
    <w:p w14:paraId="1A1D5322" w14:textId="77777777" w:rsidR="00E21792" w:rsidRDefault="00E21792" w:rsidP="00E21792">
      <w:pPr>
        <w:spacing w:after="0" w:line="259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4D9A66C4" w14:textId="77777777" w:rsidR="00E21792" w:rsidRDefault="00E21792" w:rsidP="00E21792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Roads: </w:t>
      </w:r>
    </w:p>
    <w:p w14:paraId="376539A1" w14:textId="2F58BF44" w:rsidR="00E21792" w:rsidRDefault="004B6E8C" w:rsidP="00E21792">
      <w:pPr>
        <w:pStyle w:val="ListParagraph"/>
        <w:numPr>
          <w:ilvl w:val="0"/>
          <w:numId w:val="1"/>
        </w:num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The Jake Braking signs need to have the Town’s ordinance on the sign so law enforcement can </w:t>
      </w:r>
      <w:r w:rsidR="008B59F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enforce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the law</w:t>
      </w:r>
      <w:r w:rsidR="008B59F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</w:t>
      </w:r>
      <w:r w:rsidR="00A6458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public</w:t>
      </w:r>
      <w:r w:rsidR="008B59F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works will </w:t>
      </w:r>
      <w:r w:rsidR="00A6458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investigate</w:t>
      </w:r>
      <w:r w:rsidR="008B59F8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the cost of adding it to the signs</w:t>
      </w:r>
    </w:p>
    <w:p w14:paraId="2B198890" w14:textId="46506B2A" w:rsidR="008B59F8" w:rsidRPr="00EA1E6C" w:rsidRDefault="008B59F8" w:rsidP="00E21792">
      <w:pPr>
        <w:pStyle w:val="ListParagraph"/>
        <w:numPr>
          <w:ilvl w:val="0"/>
          <w:numId w:val="1"/>
        </w:num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Discussion on some road repairs that </w:t>
      </w:r>
      <w:r w:rsidR="00A64581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are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needed</w:t>
      </w:r>
    </w:p>
    <w:p w14:paraId="4160B9D1" w14:textId="77777777" w:rsidR="00E21792" w:rsidRDefault="00E21792" w:rsidP="00E21792">
      <w:pPr>
        <w:spacing w:after="200" w:line="240" w:lineRule="auto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36C56915" w14:textId="77777777" w:rsidR="00E21792" w:rsidRPr="005E1509" w:rsidRDefault="00E21792" w:rsidP="00E21792">
      <w:pPr>
        <w:spacing w:after="200" w:line="240" w:lineRule="auto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Mileke/Bodart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motion to approve Permits. Motion Carried. </w:t>
      </w:r>
    </w:p>
    <w:p w14:paraId="4E5D2285" w14:textId="77777777" w:rsidR="00E21792" w:rsidRPr="005E1509" w:rsidRDefault="00E21792" w:rsidP="00E21792">
      <w:pPr>
        <w:spacing w:after="200" w:line="240" w:lineRule="auto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660224A0" w14:textId="77777777" w:rsidR="00E21792" w:rsidRPr="005E1509" w:rsidRDefault="00E21792" w:rsidP="00E21792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Bodart/Mielke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motion to approve invoices. Motion carried. </w:t>
      </w:r>
    </w:p>
    <w:p w14:paraId="7B4405EF" w14:textId="60F1C58E" w:rsidR="00E21792" w:rsidRDefault="00A64581" w:rsidP="00E21792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Holewinski/</w:t>
      </w:r>
      <w:r w:rsidR="00E2179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Bodart</w:t>
      </w:r>
      <w:r w:rsidR="00E21792"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motion to approve checks </w:t>
      </w:r>
      <w:r w:rsidR="00E2179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16</w:t>
      </w:r>
      <w:r w:rsidR="008E139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125</w:t>
      </w:r>
      <w:r w:rsidR="00E2179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-161</w:t>
      </w:r>
      <w:r w:rsidR="008E139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59, with check # 16100 voided</w:t>
      </w:r>
      <w:r w:rsidR="00E21792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. </w:t>
      </w:r>
      <w:r w:rsidR="00E21792"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Motion carried.</w:t>
      </w:r>
    </w:p>
    <w:p w14:paraId="3791CC59" w14:textId="1D3CB90A" w:rsidR="00E21792" w:rsidRDefault="00E21792" w:rsidP="00E21792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Mielke/</w:t>
      </w:r>
      <w:r w:rsidR="00613D7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Holewinski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, motion to adjourn at </w:t>
      </w: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7:</w:t>
      </w:r>
      <w:r w:rsidR="00613D7F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05</w:t>
      </w: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p.m.  Motion carried</w:t>
      </w:r>
    </w:p>
    <w:p w14:paraId="6F5947AC" w14:textId="77777777" w:rsidR="00E21792" w:rsidRPr="005E1509" w:rsidRDefault="00E21792" w:rsidP="00E21792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4F1F8D6A" w14:textId="77777777" w:rsidR="00E21792" w:rsidRPr="005E1509" w:rsidRDefault="00E21792" w:rsidP="00E21792">
      <w:pPr>
        <w:spacing w:after="20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5E1509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Deb Diederich/Clerk</w:t>
      </w:r>
    </w:p>
    <w:p w14:paraId="602DA131" w14:textId="77777777" w:rsidR="005B2109" w:rsidRDefault="005B2109"/>
    <w:sectPr w:rsidR="005B21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9F023F"/>
    <w:multiLevelType w:val="hybridMultilevel"/>
    <w:tmpl w:val="30D8201A"/>
    <w:lvl w:ilvl="0" w:tplc="314809B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D623F4E"/>
    <w:multiLevelType w:val="hybridMultilevel"/>
    <w:tmpl w:val="730E52B6"/>
    <w:lvl w:ilvl="0" w:tplc="D7A43D5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89528649">
    <w:abstractNumId w:val="0"/>
  </w:num>
  <w:num w:numId="2" w16cid:durableId="1447579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792"/>
    <w:rsid w:val="000360B3"/>
    <w:rsid w:val="00044D79"/>
    <w:rsid w:val="00302766"/>
    <w:rsid w:val="0036733B"/>
    <w:rsid w:val="0042757E"/>
    <w:rsid w:val="004A1444"/>
    <w:rsid w:val="004B6E8C"/>
    <w:rsid w:val="005272E4"/>
    <w:rsid w:val="00537E6F"/>
    <w:rsid w:val="005B2109"/>
    <w:rsid w:val="005D4B1D"/>
    <w:rsid w:val="00613D7F"/>
    <w:rsid w:val="006501D6"/>
    <w:rsid w:val="006C6FEC"/>
    <w:rsid w:val="006E65B8"/>
    <w:rsid w:val="00715996"/>
    <w:rsid w:val="00734650"/>
    <w:rsid w:val="00754415"/>
    <w:rsid w:val="008B59F8"/>
    <w:rsid w:val="008E139F"/>
    <w:rsid w:val="00926DC0"/>
    <w:rsid w:val="009A6477"/>
    <w:rsid w:val="00A64581"/>
    <w:rsid w:val="00BC0BF6"/>
    <w:rsid w:val="00BD2A1E"/>
    <w:rsid w:val="00C41496"/>
    <w:rsid w:val="00D63DBF"/>
    <w:rsid w:val="00DE0600"/>
    <w:rsid w:val="00E2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76A1D"/>
  <w15:chartTrackingRefBased/>
  <w15:docId w15:val="{9C159F42-84EF-46A3-8207-740878F31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792"/>
  </w:style>
  <w:style w:type="paragraph" w:styleId="Heading1">
    <w:name w:val="heading 1"/>
    <w:basedOn w:val="Normal"/>
    <w:next w:val="Normal"/>
    <w:link w:val="Heading1Char"/>
    <w:uiPriority w:val="9"/>
    <w:qFormat/>
    <w:rsid w:val="00E217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17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17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17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17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17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17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17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17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17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17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17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17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17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17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17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17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17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17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7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17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17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17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17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17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17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17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17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17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382</Words>
  <Characters>2077</Characters>
  <Application>Microsoft Office Word</Application>
  <DocSecurity>0</DocSecurity>
  <Lines>62</Lines>
  <Paragraphs>53</Paragraphs>
  <ScaleCrop>false</ScaleCrop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Diederich</dc:creator>
  <cp:keywords/>
  <dc:description/>
  <cp:lastModifiedBy>Debbie Diederich</cp:lastModifiedBy>
  <cp:revision>25</cp:revision>
  <dcterms:created xsi:type="dcterms:W3CDTF">2026-03-12T18:42:00Z</dcterms:created>
  <dcterms:modified xsi:type="dcterms:W3CDTF">2026-03-12T19:33:00Z</dcterms:modified>
</cp:coreProperties>
</file>