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9725" w14:textId="77777777" w:rsidR="00D12535" w:rsidRDefault="00D12535" w:rsidP="00D12535">
      <w:pPr>
        <w:jc w:val="center"/>
      </w:pPr>
      <w:r>
        <w:t>County of Brown</w:t>
      </w:r>
    </w:p>
    <w:p w14:paraId="2491295B" w14:textId="77777777" w:rsidR="00D12535" w:rsidRDefault="00D12535" w:rsidP="00D12535">
      <w:pPr>
        <w:jc w:val="center"/>
      </w:pPr>
      <w:r>
        <w:t>Town of Pittsfield</w:t>
      </w:r>
    </w:p>
    <w:p w14:paraId="6FEC4366" w14:textId="56638B8B" w:rsidR="00D12535" w:rsidRDefault="00D12535" w:rsidP="00D1253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Octo</w:t>
      </w:r>
      <w:r>
        <w:t>ber 1</w:t>
      </w:r>
      <w:r>
        <w:t>0</w:t>
      </w:r>
      <w:r w:rsidRPr="00044A02">
        <w:rPr>
          <w:vertAlign w:val="superscript"/>
        </w:rPr>
        <w:t>th</w:t>
      </w:r>
      <w:r>
        <w:t>, 2023</w:t>
      </w:r>
    </w:p>
    <w:p w14:paraId="55E29ADC" w14:textId="688FE5D4" w:rsidR="00D12535" w:rsidRDefault="00D12535" w:rsidP="00D12535">
      <w:r>
        <w:t xml:space="preserve">The Town Board of Pittsfield held a regular board meeting on Tuesday, </w:t>
      </w:r>
      <w:r>
        <w:t>Octo</w:t>
      </w:r>
      <w:r>
        <w:t>ber 1</w:t>
      </w:r>
      <w:r>
        <w:t>0</w:t>
      </w:r>
      <w:r w:rsidRPr="00044A02">
        <w:rPr>
          <w:vertAlign w:val="superscript"/>
        </w:rPr>
        <w:t>th</w:t>
      </w:r>
      <w:r>
        <w:t xml:space="preserve">, 2023.  The meeting was called to order by Chairman </w:t>
      </w:r>
      <w:proofErr w:type="spellStart"/>
      <w:r>
        <w:t>Deneys</w:t>
      </w:r>
      <w:proofErr w:type="spellEnd"/>
      <w:r>
        <w:t xml:space="preserve"> at 6:2</w:t>
      </w:r>
      <w:r>
        <w:t>0</w:t>
      </w:r>
      <w:r>
        <w:t xml:space="preserve"> </w:t>
      </w:r>
      <w:r w:rsidRPr="00E231B3">
        <w:t>p</w:t>
      </w:r>
      <w:r>
        <w:t xml:space="preserve">.m. followed by the Pledge of Allegiance and an Opening Prayer. Present for roll call were Chairman </w:t>
      </w:r>
      <w:proofErr w:type="spellStart"/>
      <w:r>
        <w:t>Deneys</w:t>
      </w:r>
      <w:proofErr w:type="spellEnd"/>
      <w:r>
        <w:t xml:space="preserve"> and</w:t>
      </w:r>
      <w:r>
        <w:t xml:space="preserve"> Supervisor Bodart</w:t>
      </w:r>
      <w:r>
        <w:t>,</w:t>
      </w:r>
      <w:r>
        <w:t xml:space="preserve"> Supervisor</w:t>
      </w:r>
      <w:r w:rsidRPr="00470DE5">
        <w:t xml:space="preserve"> </w:t>
      </w:r>
      <w:r>
        <w:t>Holewinski</w:t>
      </w:r>
      <w:r>
        <w:t xml:space="preserve"> was excused</w:t>
      </w:r>
      <w:r>
        <w:t>.</w:t>
      </w:r>
    </w:p>
    <w:p w14:paraId="76CC18F8" w14:textId="77777777" w:rsidR="00D12535" w:rsidRDefault="00D12535" w:rsidP="00D12535">
      <w:r>
        <w:t>Bodart</w:t>
      </w:r>
      <w:r>
        <w:t>/</w:t>
      </w:r>
      <w:proofErr w:type="spellStart"/>
      <w:r>
        <w:t>Deneys</w:t>
      </w:r>
      <w:proofErr w:type="spellEnd"/>
      <w:r>
        <w:t>, motion to approve and deviate from the agenda as needed. Motion carried.</w:t>
      </w:r>
    </w:p>
    <w:p w14:paraId="6C88326F" w14:textId="74225C4E" w:rsidR="00D12535" w:rsidRDefault="00D12535" w:rsidP="00D12535">
      <w:proofErr w:type="spellStart"/>
      <w:r>
        <w:t>Deneys</w:t>
      </w:r>
      <w:proofErr w:type="spellEnd"/>
      <w:r>
        <w:t>/Bodart</w:t>
      </w:r>
      <w:r>
        <w:t xml:space="preserve">, motion to approve the minutes from the </w:t>
      </w:r>
      <w:r>
        <w:t>September</w:t>
      </w:r>
      <w:r>
        <w:t xml:space="preserve"> </w:t>
      </w:r>
      <w:r>
        <w:t>12</w:t>
      </w:r>
      <w:r w:rsidRPr="00213288"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>2023</w:t>
      </w:r>
      <w:r w:rsidRPr="00213288">
        <w:t xml:space="preserve"> </w:t>
      </w:r>
      <w:r>
        <w:t>Town Board meeting.  Motion carried.</w:t>
      </w:r>
    </w:p>
    <w:p w14:paraId="4003C855" w14:textId="77777777" w:rsidR="00D12535" w:rsidRDefault="00D12535" w:rsidP="00D12535">
      <w:r>
        <w:t>Public Comments: None</w:t>
      </w:r>
    </w:p>
    <w:p w14:paraId="6C293008" w14:textId="77777777" w:rsidR="00D12535" w:rsidRDefault="00D12535" w:rsidP="00D12535">
      <w:r>
        <w:t xml:space="preserve">Treasurer Decker report: </w:t>
      </w:r>
    </w:p>
    <w:p w14:paraId="032483DE" w14:textId="724AA145" w:rsidR="00D12535" w:rsidRDefault="00D12535" w:rsidP="00D12535">
      <w:r>
        <w:t>Cash on hand August</w:t>
      </w:r>
      <w:r>
        <w:tab/>
      </w:r>
      <w:r>
        <w:tab/>
      </w:r>
      <w:r>
        <w:tab/>
      </w:r>
      <w:r>
        <w:tab/>
        <w:t>$   1,122,138.39</w:t>
      </w:r>
    </w:p>
    <w:p w14:paraId="2AE390ED" w14:textId="6C84BAEB" w:rsidR="00D12535" w:rsidRDefault="00D12535" w:rsidP="00D12535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 </w:t>
      </w:r>
      <w:r>
        <w:t xml:space="preserve">  10,947.44</w:t>
      </w:r>
    </w:p>
    <w:p w14:paraId="773B8D31" w14:textId="222C8B16" w:rsidR="00D12535" w:rsidRDefault="00D12535" w:rsidP="00D12535">
      <w:r>
        <w:t>Expenses</w:t>
      </w:r>
      <w:r>
        <w:tab/>
      </w:r>
      <w:r>
        <w:tab/>
      </w:r>
      <w:r>
        <w:tab/>
      </w:r>
      <w:r>
        <w:tab/>
      </w:r>
      <w:r>
        <w:tab/>
        <w:t>$       1</w:t>
      </w:r>
      <w:r>
        <w:t>93,503.93</w:t>
      </w:r>
    </w:p>
    <w:p w14:paraId="42A49161" w14:textId="37319950" w:rsidR="00D12535" w:rsidRDefault="00D12535" w:rsidP="00D12535">
      <w:r>
        <w:t>Available balance</w:t>
      </w:r>
      <w:r>
        <w:tab/>
      </w:r>
      <w:r>
        <w:tab/>
      </w:r>
      <w:r>
        <w:tab/>
      </w:r>
      <w:r>
        <w:tab/>
        <w:t xml:space="preserve">$    </w:t>
      </w:r>
      <w:r>
        <w:t xml:space="preserve">   939,581.90</w:t>
      </w:r>
    </w:p>
    <w:p w14:paraId="3E6A0464" w14:textId="31E9AB0B" w:rsidR="00D12535" w:rsidRDefault="00D12535" w:rsidP="00D12535">
      <w:r>
        <w:t xml:space="preserve">Park Fund: </w:t>
      </w:r>
      <w:r>
        <w:tab/>
      </w:r>
      <w:r>
        <w:tab/>
      </w:r>
      <w:r>
        <w:tab/>
      </w:r>
      <w:r>
        <w:tab/>
      </w:r>
      <w:r>
        <w:tab/>
        <w:t>$         11,604.</w:t>
      </w:r>
      <w:r>
        <w:t>81</w:t>
      </w:r>
    </w:p>
    <w:p w14:paraId="0437351E" w14:textId="5D5EEB47" w:rsidR="00D12535" w:rsidRDefault="00D12535" w:rsidP="00D12535">
      <w:r>
        <w:t>Bridge Fund:</w:t>
      </w:r>
      <w:r>
        <w:tab/>
      </w:r>
      <w:r>
        <w:tab/>
      </w:r>
      <w:r>
        <w:tab/>
      </w:r>
      <w:r>
        <w:tab/>
      </w:r>
      <w:r>
        <w:tab/>
        <w:t>$       13</w:t>
      </w:r>
      <w:r>
        <w:t>5,042.09</w:t>
      </w:r>
    </w:p>
    <w:p w14:paraId="54FD69A2" w14:textId="29D3DCE6" w:rsidR="00D12535" w:rsidRDefault="00D12535" w:rsidP="00D12535">
      <w:r>
        <w:t xml:space="preserve">Rescue:  The Rescue meeting was held on </w:t>
      </w:r>
      <w:r>
        <w:t>July</w:t>
      </w:r>
      <w:r>
        <w:t xml:space="preserve"> 2</w:t>
      </w:r>
      <w:r>
        <w:t>4</w:t>
      </w:r>
      <w:r w:rsidRPr="00876CC0">
        <w:rPr>
          <w:vertAlign w:val="superscript"/>
        </w:rPr>
        <w:t>th</w:t>
      </w:r>
      <w:r>
        <w:t>, the was the held with representation from each municipality present</w:t>
      </w:r>
      <w:r>
        <w:t xml:space="preserve"> except for Lessor</w:t>
      </w:r>
      <w:r>
        <w:t>. The General fund balance is at $</w:t>
      </w:r>
      <w:r>
        <w:t>5455.44</w:t>
      </w:r>
      <w:r>
        <w:t xml:space="preserve"> with $2,119.65 earmarked for the first responders. The equipment fund stands at $</w:t>
      </w:r>
      <w:r>
        <w:t>83,648.95</w:t>
      </w:r>
      <w:r>
        <w:t>, it was voted that $50,000 comes out of the equipment fund and placed in another CD</w:t>
      </w:r>
      <w:r>
        <w:t>.</w:t>
      </w:r>
      <w:r w:rsidR="007811AD">
        <w:t xml:space="preserve"> Average response time is 7:47 per run</w:t>
      </w:r>
      <w:r>
        <w:t>.</w:t>
      </w:r>
      <w:r w:rsidR="007811AD">
        <w:t xml:space="preserve">  Accounts are at $47,239.19 to the positive at this time which is favorable.</w:t>
      </w:r>
      <w:r>
        <w:t xml:space="preserve"> </w:t>
      </w:r>
      <w:r w:rsidR="007811AD">
        <w:t>Budget numbers were looked at and per capita came down to $18.87</w:t>
      </w:r>
      <w:r>
        <w:t>.</w:t>
      </w:r>
      <w:r w:rsidR="007811AD">
        <w:t xml:space="preserve"> The annual equipment payment per municipality was set to $8,000 per year to be paid by April 1</w:t>
      </w:r>
      <w:r w:rsidR="007811AD" w:rsidRPr="007811AD">
        <w:rPr>
          <w:vertAlign w:val="superscript"/>
        </w:rPr>
        <w:t>st</w:t>
      </w:r>
      <w:r w:rsidR="007811AD">
        <w:t xml:space="preserve"> of each year.</w:t>
      </w:r>
    </w:p>
    <w:p w14:paraId="18CA4C5D" w14:textId="57BDE57C" w:rsidR="00D12535" w:rsidRDefault="00D12535" w:rsidP="00D12535">
      <w:r>
        <w:t xml:space="preserve">Fire department:  </w:t>
      </w:r>
      <w:r>
        <w:t>Will table until next meeting due to representative being excuse from meeting</w:t>
      </w:r>
    </w:p>
    <w:p w14:paraId="23E03D77" w14:textId="77777777" w:rsidR="00D12535" w:rsidRDefault="00D12535" w:rsidP="00D12535">
      <w:pPr>
        <w:jc w:val="both"/>
      </w:pPr>
      <w:r>
        <w:t>Planning Committee:</w:t>
      </w:r>
    </w:p>
    <w:p w14:paraId="3AFDC21B" w14:textId="28FC491B" w:rsidR="00D12535" w:rsidRDefault="00D12535" w:rsidP="00D12535">
      <w:pPr>
        <w:pStyle w:val="ListParagraph"/>
        <w:numPr>
          <w:ilvl w:val="0"/>
          <w:numId w:val="1"/>
        </w:numPr>
        <w:jc w:val="both"/>
      </w:pPr>
      <w:r>
        <w:t xml:space="preserve">Chairman </w:t>
      </w:r>
      <w:r w:rsidR="007811AD">
        <w:t>went through the</w:t>
      </w:r>
      <w:r>
        <w:t xml:space="preserve"> new fireworks ordinance</w:t>
      </w:r>
      <w:r w:rsidR="007811AD">
        <w:t>, the committee recommended to the board that it pass the new Ordinance 179-5.1</w:t>
      </w:r>
    </w:p>
    <w:p w14:paraId="1B48F249" w14:textId="0D8712B1" w:rsidR="00D12535" w:rsidRDefault="00D12535" w:rsidP="00D12535">
      <w:pPr>
        <w:pStyle w:val="ListParagraph"/>
        <w:numPr>
          <w:ilvl w:val="0"/>
          <w:numId w:val="1"/>
        </w:numPr>
        <w:jc w:val="both"/>
      </w:pPr>
      <w:r>
        <w:t xml:space="preserve">Zoning Administrator report: </w:t>
      </w:r>
      <w:r w:rsidR="00A829BC">
        <w:t>working with the resident at 2247 Oakhill Dr to clean up Property as required; The outdoor bathrooms at the Community Center will be closed on November 1</w:t>
      </w:r>
      <w:r w:rsidR="00A829BC" w:rsidRPr="00A829BC">
        <w:rPr>
          <w:vertAlign w:val="superscript"/>
        </w:rPr>
        <w:t>st</w:t>
      </w:r>
      <w:r w:rsidR="00A829BC">
        <w:t>, 2023 and open again in the spring.</w:t>
      </w:r>
    </w:p>
    <w:p w14:paraId="5883AC1E" w14:textId="05309FA7" w:rsidR="00D12535" w:rsidRDefault="00D12535" w:rsidP="00D12535">
      <w:r>
        <w:t>Humane officer report:</w:t>
      </w:r>
      <w:r>
        <w:tab/>
      </w:r>
      <w:proofErr w:type="spellStart"/>
      <w:r>
        <w:t>Deneys</w:t>
      </w:r>
      <w:proofErr w:type="spellEnd"/>
      <w:r w:rsidR="00A829BC">
        <w:t>/</w:t>
      </w:r>
      <w:r w:rsidR="00A829BC">
        <w:t>Bodart</w:t>
      </w:r>
      <w:r>
        <w:t xml:space="preserve">, motion to receive and place on file the report from the humane officer.  Motion carried.  </w:t>
      </w:r>
    </w:p>
    <w:p w14:paraId="4E6ECD52" w14:textId="504AC14C" w:rsidR="00D12535" w:rsidRDefault="00D12535" w:rsidP="00D12535">
      <w:r>
        <w:lastRenderedPageBreak/>
        <w:t>Utility District:</w:t>
      </w:r>
      <w:r w:rsidR="00A829BC">
        <w:t xml:space="preserve"> </w:t>
      </w:r>
      <w:r>
        <w:t xml:space="preserve"> </w:t>
      </w:r>
      <w:r w:rsidR="00A829BC">
        <w:t>A new pit is being installed at 2857 CTH C on October 11</w:t>
      </w:r>
    </w:p>
    <w:p w14:paraId="0BC79524" w14:textId="77777777" w:rsidR="00D12535" w:rsidRDefault="00D12535" w:rsidP="00D12535">
      <w:r>
        <w:t xml:space="preserve">Public Works: </w:t>
      </w:r>
    </w:p>
    <w:p w14:paraId="02B12B19" w14:textId="256DC730" w:rsidR="00D12535" w:rsidRDefault="00A829BC" w:rsidP="00D12535">
      <w:pPr>
        <w:pStyle w:val="ListParagraph"/>
        <w:numPr>
          <w:ilvl w:val="0"/>
          <w:numId w:val="1"/>
        </w:numPr>
      </w:pPr>
      <w:r>
        <w:t>Bridge Guard rails will be addressed with the Chairman and Public works employee</w:t>
      </w:r>
    </w:p>
    <w:p w14:paraId="500CF6C5" w14:textId="7C5090D8" w:rsidR="00A829BC" w:rsidRDefault="00A829BC" w:rsidP="00D12535">
      <w:pPr>
        <w:pStyle w:val="ListParagraph"/>
        <w:numPr>
          <w:ilvl w:val="0"/>
          <w:numId w:val="1"/>
        </w:numPr>
      </w:pPr>
      <w:r>
        <w:t>Engineer will look at the washout on Durango and Brookside and report back</w:t>
      </w:r>
    </w:p>
    <w:p w14:paraId="6E1C87B5" w14:textId="75D95AA8" w:rsidR="00D12535" w:rsidRDefault="00D12535" w:rsidP="00D12535">
      <w:r>
        <w:t xml:space="preserve">Community Park: </w:t>
      </w:r>
      <w:r w:rsidR="00A829BC">
        <w:t>Saturday May 11</w:t>
      </w:r>
      <w:r w:rsidR="00A829BC" w:rsidRPr="00A829BC">
        <w:rPr>
          <w:vertAlign w:val="superscript"/>
        </w:rPr>
        <w:t>th</w:t>
      </w:r>
      <w:r w:rsidR="00A829BC">
        <w:t>, 2024 will be the date for the next annual Community Days</w:t>
      </w:r>
    </w:p>
    <w:p w14:paraId="578F1108" w14:textId="5ABF7948" w:rsidR="00D12535" w:rsidRDefault="00D12535" w:rsidP="00D12535">
      <w:pPr>
        <w:jc w:val="both"/>
      </w:pPr>
      <w:r>
        <w:t>Bodart/</w:t>
      </w:r>
      <w:proofErr w:type="spellStart"/>
      <w:r>
        <w:t>Deneys</w:t>
      </w:r>
      <w:proofErr w:type="spellEnd"/>
      <w:r>
        <w:t xml:space="preserve">, Motion to </w:t>
      </w:r>
      <w:r w:rsidR="001510E3">
        <w:t>sign the annual report for Badger Labs for the Ground Monitoring at the old dump site. Motion Carried.</w:t>
      </w:r>
    </w:p>
    <w:p w14:paraId="694F325A" w14:textId="6045FC93" w:rsidR="00A829BC" w:rsidRDefault="00A829BC" w:rsidP="00A829BC">
      <w:r>
        <w:t>Denyes/Bodart, motion to sign Resolution 2023-02 the</w:t>
      </w:r>
      <w:r>
        <w:t xml:space="preserve"> Broadband Infrastructure </w:t>
      </w:r>
      <w:r>
        <w:t xml:space="preserve">Expansion </w:t>
      </w:r>
      <w:r>
        <w:t>Grant Program</w:t>
      </w:r>
      <w:r w:rsidR="001510E3">
        <w:t>. Motion Carried.</w:t>
      </w:r>
    </w:p>
    <w:p w14:paraId="06DDBBCF" w14:textId="7F01CAB8" w:rsidR="001510E3" w:rsidRDefault="001510E3" w:rsidP="001510E3">
      <w:pPr>
        <w:jc w:val="both"/>
      </w:pPr>
      <w:r>
        <w:t>Bodart/</w:t>
      </w:r>
      <w:proofErr w:type="spellStart"/>
      <w:r>
        <w:t>Deneys</w:t>
      </w:r>
      <w:proofErr w:type="spellEnd"/>
      <w:r>
        <w:t xml:space="preserve">, Motion to sign the </w:t>
      </w:r>
      <w:r>
        <w:t>Memorandum of Understanding with the Wisconsin Elections Commission</w:t>
      </w:r>
      <w:r>
        <w:t>. Motion Carried.</w:t>
      </w:r>
    </w:p>
    <w:p w14:paraId="0758D7A4" w14:textId="77777777" w:rsidR="00D12535" w:rsidRDefault="00D12535" w:rsidP="00D12535">
      <w:r>
        <w:t xml:space="preserve">Roads: </w:t>
      </w:r>
    </w:p>
    <w:p w14:paraId="76555743" w14:textId="2F1076A9" w:rsidR="00D12535" w:rsidRDefault="001510E3" w:rsidP="00D12535">
      <w:pPr>
        <w:pStyle w:val="ListParagraph"/>
        <w:numPr>
          <w:ilvl w:val="0"/>
          <w:numId w:val="1"/>
        </w:numPr>
      </w:pPr>
      <w:r>
        <w:t>The engineer has started the application for the Trip Grant</w:t>
      </w:r>
    </w:p>
    <w:p w14:paraId="46BB5955" w14:textId="56F70868" w:rsidR="001510E3" w:rsidRDefault="001510E3" w:rsidP="00D12535">
      <w:pPr>
        <w:pStyle w:val="ListParagraph"/>
        <w:numPr>
          <w:ilvl w:val="0"/>
          <w:numId w:val="1"/>
        </w:numPr>
      </w:pPr>
      <w:r>
        <w:t>The PASER report was reviewed on the ride around, will look at a new company</w:t>
      </w:r>
    </w:p>
    <w:p w14:paraId="5150ACC6" w14:textId="20DF796C" w:rsidR="00D12535" w:rsidRDefault="001510E3" w:rsidP="0039523D">
      <w:pPr>
        <w:jc w:val="both"/>
      </w:pPr>
      <w:r>
        <w:t>Bodart/</w:t>
      </w:r>
      <w:proofErr w:type="spellStart"/>
      <w:r>
        <w:t>Deneys</w:t>
      </w:r>
      <w:proofErr w:type="spellEnd"/>
      <w:r>
        <w:t xml:space="preserve">, Motion to sign the </w:t>
      </w:r>
      <w:r>
        <w:t xml:space="preserve">WISLR road review map and have the engineer send it in. </w:t>
      </w:r>
      <w:r>
        <w:t>Motion Carried.</w:t>
      </w:r>
    </w:p>
    <w:p w14:paraId="1F0101EC" w14:textId="4831672E" w:rsidR="00D12535" w:rsidRPr="00CD3743" w:rsidRDefault="00D12535" w:rsidP="00D12535">
      <w:pPr>
        <w:pStyle w:val="ListParagraph"/>
        <w:ind w:left="0"/>
      </w:pPr>
      <w:r>
        <w:t>Bodart</w:t>
      </w:r>
      <w:r w:rsidR="0039523D">
        <w:t>/</w:t>
      </w:r>
      <w:proofErr w:type="spellStart"/>
      <w:r w:rsidR="0039523D">
        <w:t>Deneys</w:t>
      </w:r>
      <w:proofErr w:type="spellEnd"/>
      <w:r w:rsidRPr="00CD3743">
        <w:t xml:space="preserve">, motion to approve Permits. Motion Carried. </w:t>
      </w:r>
    </w:p>
    <w:p w14:paraId="04B373FC" w14:textId="074D6686" w:rsidR="00D12535" w:rsidRDefault="00D12535" w:rsidP="00D12535">
      <w:r>
        <w:t>Bodart</w:t>
      </w:r>
      <w:r w:rsidR="0039523D">
        <w:t>/</w:t>
      </w:r>
      <w:proofErr w:type="spellStart"/>
      <w:r w:rsidR="0039523D">
        <w:t>Deneys</w:t>
      </w:r>
      <w:proofErr w:type="spellEnd"/>
      <w:r w:rsidRPr="00CD3743">
        <w:t xml:space="preserve">, motion to approve invoices. Motion carried. </w:t>
      </w:r>
    </w:p>
    <w:p w14:paraId="73753554" w14:textId="4AA24352" w:rsidR="00D12535" w:rsidRDefault="00D12535" w:rsidP="00D12535">
      <w:proofErr w:type="spellStart"/>
      <w:r>
        <w:t>Deneys</w:t>
      </w:r>
      <w:proofErr w:type="spellEnd"/>
      <w:r>
        <w:t>/Bodart</w:t>
      </w:r>
      <w:r w:rsidRPr="00CD3743">
        <w:t>, motion to approve check</w:t>
      </w:r>
      <w:r>
        <w:t>s 1496</w:t>
      </w:r>
      <w:r w:rsidR="0039523D">
        <w:t>4-15004</w:t>
      </w:r>
      <w:r>
        <w:t>.</w:t>
      </w:r>
      <w:r w:rsidR="0039523D">
        <w:t xml:space="preserve"> Will sign register at the November meeting.</w:t>
      </w:r>
      <w:r>
        <w:t xml:space="preserve"> </w:t>
      </w:r>
      <w:r w:rsidRPr="00CD3743">
        <w:t>Motion carried.</w:t>
      </w:r>
    </w:p>
    <w:p w14:paraId="3E6E7885" w14:textId="157AEF78" w:rsidR="00D12535" w:rsidRDefault="00D12535" w:rsidP="00D12535">
      <w:r>
        <w:t>Bodart/</w:t>
      </w:r>
      <w:proofErr w:type="spellStart"/>
      <w:r w:rsidR="0039523D">
        <w:t>Deneys</w:t>
      </w:r>
      <w:proofErr w:type="spellEnd"/>
      <w:r w:rsidRPr="00CD3743">
        <w:t xml:space="preserve">, motion to adjourn at </w:t>
      </w:r>
      <w:r>
        <w:t>7:</w:t>
      </w:r>
      <w:r w:rsidR="0039523D">
        <w:t>00</w:t>
      </w:r>
      <w:r>
        <w:t xml:space="preserve"> </w:t>
      </w:r>
      <w:r w:rsidRPr="00CD3743">
        <w:t>p.m.  Motion carried</w:t>
      </w:r>
    </w:p>
    <w:p w14:paraId="2F126195" w14:textId="77777777" w:rsidR="00D12535" w:rsidRDefault="00D12535" w:rsidP="00D12535">
      <w:r w:rsidRPr="00CD3743">
        <w:t>Deb Diederich/Clerk</w:t>
      </w:r>
    </w:p>
    <w:p w14:paraId="45418084" w14:textId="77777777" w:rsidR="00D12535" w:rsidRDefault="00D12535"/>
    <w:sectPr w:rsidR="00D1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0B4C"/>
    <w:multiLevelType w:val="hybridMultilevel"/>
    <w:tmpl w:val="4366093A"/>
    <w:lvl w:ilvl="0" w:tplc="F0D0D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574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35"/>
    <w:rsid w:val="001510E3"/>
    <w:rsid w:val="0039523D"/>
    <w:rsid w:val="007811AD"/>
    <w:rsid w:val="00A829BC"/>
    <w:rsid w:val="00D1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5026"/>
  <w15:chartTrackingRefBased/>
  <w15:docId w15:val="{B0CA93E5-F68A-4A11-824D-2397DEE0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0E3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cp:lastPrinted>2023-10-12T19:00:00Z</cp:lastPrinted>
  <dcterms:created xsi:type="dcterms:W3CDTF">2023-10-12T18:16:00Z</dcterms:created>
  <dcterms:modified xsi:type="dcterms:W3CDTF">2023-10-12T19:00:00Z</dcterms:modified>
</cp:coreProperties>
</file>