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01CE" w14:textId="77777777" w:rsidR="005F3525" w:rsidRDefault="005F3525" w:rsidP="005F3525">
      <w:pPr>
        <w:jc w:val="center"/>
      </w:pPr>
      <w:r>
        <w:t>County of Brown</w:t>
      </w:r>
    </w:p>
    <w:p w14:paraId="1F22EA85" w14:textId="77777777" w:rsidR="005F3525" w:rsidRDefault="005F3525" w:rsidP="005F3525">
      <w:pPr>
        <w:jc w:val="center"/>
      </w:pPr>
      <w:r>
        <w:t>Town of Pittsfield</w:t>
      </w:r>
    </w:p>
    <w:p w14:paraId="198BAA04" w14:textId="1A2C6F15" w:rsidR="005F3525" w:rsidRDefault="005F3525" w:rsidP="005F3525">
      <w:pPr>
        <w:jc w:val="center"/>
      </w:pPr>
      <w:r>
        <w:tab/>
      </w:r>
      <w:r>
        <w:tab/>
      </w:r>
      <w:r>
        <w:tab/>
      </w:r>
      <w:r>
        <w:tab/>
      </w:r>
      <w:r>
        <w:tab/>
      </w:r>
      <w:r>
        <w:tab/>
      </w:r>
      <w:r>
        <w:t>July 11</w:t>
      </w:r>
      <w:r w:rsidRPr="00044A02">
        <w:rPr>
          <w:vertAlign w:val="superscript"/>
        </w:rPr>
        <w:t>th</w:t>
      </w:r>
      <w:r>
        <w:t>, 2023</w:t>
      </w:r>
    </w:p>
    <w:p w14:paraId="1E0609B0" w14:textId="47889579" w:rsidR="005F3525" w:rsidRDefault="005F3525" w:rsidP="005F3525">
      <w:r>
        <w:t xml:space="preserve">The Town Board of Pittsfield held a regular board meeting on Tuesday, </w:t>
      </w:r>
      <w:r>
        <w:t>July 11</w:t>
      </w:r>
      <w:r w:rsidRPr="00044A02">
        <w:rPr>
          <w:vertAlign w:val="superscript"/>
        </w:rPr>
        <w:t>th</w:t>
      </w:r>
      <w:r>
        <w:t>, 2023.  The meeting was called to order by Chairman Deneys at 6:</w:t>
      </w:r>
      <w:r>
        <w:t>5</w:t>
      </w:r>
      <w:r>
        <w:t xml:space="preserve">0 </w:t>
      </w:r>
      <w:r w:rsidRPr="00E231B3">
        <w:t>p</w:t>
      </w:r>
      <w:r>
        <w:t>.m. followed by the Pledge of Allegiance and an Opening Prayer. Present for roll call were Chairman Deneys, Supervisor Bodart and Supervisor</w:t>
      </w:r>
      <w:r w:rsidRPr="00470DE5">
        <w:t xml:space="preserve"> </w:t>
      </w:r>
      <w:r>
        <w:t>Holewinski.</w:t>
      </w:r>
    </w:p>
    <w:p w14:paraId="68AE5B2F" w14:textId="77777777" w:rsidR="005F3525" w:rsidRDefault="005F3525" w:rsidP="005F3525">
      <w:r>
        <w:t>Bodart/Holewinski, motion to approve and deviate from the agenda as needed. Motion carried.</w:t>
      </w:r>
    </w:p>
    <w:p w14:paraId="03ED0766" w14:textId="54AB0138" w:rsidR="005F3525" w:rsidRDefault="005F3525" w:rsidP="005F3525">
      <w:r>
        <w:t>Holewinski</w:t>
      </w:r>
      <w:r>
        <w:t>/Bodart</w:t>
      </w:r>
      <w:r>
        <w:t xml:space="preserve">, motion to approve the minutes from the </w:t>
      </w:r>
      <w:r>
        <w:t xml:space="preserve">June </w:t>
      </w:r>
      <w:r w:rsidR="00B60270">
        <w:t>8</w:t>
      </w:r>
      <w:r w:rsidRPr="00213288">
        <w:rPr>
          <w:vertAlign w:val="superscript"/>
        </w:rPr>
        <w:t>th</w:t>
      </w:r>
      <w:r>
        <w:t>,</w:t>
      </w:r>
      <w:r>
        <w:rPr>
          <w:vertAlign w:val="superscript"/>
        </w:rPr>
        <w:t xml:space="preserve"> </w:t>
      </w:r>
      <w:r>
        <w:t>2023</w:t>
      </w:r>
      <w:r w:rsidRPr="00213288">
        <w:t xml:space="preserve"> </w:t>
      </w:r>
      <w:r>
        <w:t>Town Board meeting</w:t>
      </w:r>
      <w:r>
        <w:t xml:space="preserve"> and the June 9</w:t>
      </w:r>
      <w:r w:rsidRPr="005F3525">
        <w:rPr>
          <w:vertAlign w:val="superscript"/>
        </w:rPr>
        <w:t>th</w:t>
      </w:r>
      <w:r>
        <w:t>, 2023 Special Meeting</w:t>
      </w:r>
      <w:r>
        <w:t>.  Motion carried.</w:t>
      </w:r>
    </w:p>
    <w:p w14:paraId="3741880E" w14:textId="1158EE30" w:rsidR="005F3525" w:rsidRDefault="005F3525" w:rsidP="005F3525">
      <w:r>
        <w:t xml:space="preserve">Public Comments: </w:t>
      </w:r>
      <w:r>
        <w:t>None</w:t>
      </w:r>
    </w:p>
    <w:p w14:paraId="680D5D2C" w14:textId="77777777" w:rsidR="005F3525" w:rsidRDefault="005F3525" w:rsidP="005F3525">
      <w:r>
        <w:t xml:space="preserve">Treasurer Decker report: </w:t>
      </w:r>
    </w:p>
    <w:p w14:paraId="63BC43E3" w14:textId="4F04EE8A" w:rsidR="005F3525" w:rsidRDefault="005F3525" w:rsidP="005F3525">
      <w:r>
        <w:t>Cash on hand April</w:t>
      </w:r>
      <w:r>
        <w:tab/>
      </w:r>
      <w:r>
        <w:tab/>
      </w:r>
      <w:r>
        <w:tab/>
      </w:r>
      <w:r>
        <w:tab/>
        <w:t>$   1,</w:t>
      </w:r>
      <w:r>
        <w:t>176,733.27</w:t>
      </w:r>
    </w:p>
    <w:p w14:paraId="488552AD" w14:textId="52C4B1E1" w:rsidR="005F3525" w:rsidRDefault="005F3525" w:rsidP="005F3525">
      <w:r>
        <w:t>Income</w:t>
      </w:r>
      <w:r>
        <w:tab/>
      </w:r>
      <w:r>
        <w:tab/>
      </w:r>
      <w:r>
        <w:tab/>
      </w:r>
      <w:r>
        <w:tab/>
      </w:r>
      <w:r>
        <w:tab/>
      </w:r>
      <w:r>
        <w:tab/>
        <w:t xml:space="preserve">$         </w:t>
      </w:r>
      <w:r>
        <w:t>14,498.57</w:t>
      </w:r>
    </w:p>
    <w:p w14:paraId="3DC19050" w14:textId="17E85868" w:rsidR="005F3525" w:rsidRDefault="005F3525" w:rsidP="005F3525">
      <w:r>
        <w:t>Expenses</w:t>
      </w:r>
      <w:r>
        <w:tab/>
      </w:r>
      <w:r>
        <w:tab/>
      </w:r>
      <w:r>
        <w:tab/>
      </w:r>
      <w:r>
        <w:tab/>
      </w:r>
      <w:r>
        <w:tab/>
        <w:t xml:space="preserve">$      </w:t>
      </w:r>
      <w:r>
        <w:t xml:space="preserve">   67,339.21</w:t>
      </w:r>
    </w:p>
    <w:p w14:paraId="45CA2242" w14:textId="659372AA" w:rsidR="005F3525" w:rsidRDefault="005F3525" w:rsidP="005F3525">
      <w:r>
        <w:t>Available balance</w:t>
      </w:r>
      <w:r>
        <w:tab/>
      </w:r>
      <w:r>
        <w:tab/>
      </w:r>
      <w:r>
        <w:tab/>
      </w:r>
      <w:r>
        <w:tab/>
        <w:t>$   1,</w:t>
      </w:r>
      <w:r>
        <w:t>123,892.63</w:t>
      </w:r>
    </w:p>
    <w:p w14:paraId="7691059B" w14:textId="15A1F6B2" w:rsidR="005F3525" w:rsidRDefault="005F3525" w:rsidP="005F3525">
      <w:r>
        <w:t xml:space="preserve">Park Fund: </w:t>
      </w:r>
      <w:r>
        <w:tab/>
      </w:r>
      <w:r>
        <w:tab/>
      </w:r>
      <w:r>
        <w:tab/>
      </w:r>
      <w:r>
        <w:tab/>
      </w:r>
      <w:r>
        <w:tab/>
        <w:t xml:space="preserve">$         </w:t>
      </w:r>
      <w:r>
        <w:t>11,337.75</w:t>
      </w:r>
    </w:p>
    <w:p w14:paraId="3490FE06" w14:textId="7B7CF0BA" w:rsidR="005F3525" w:rsidRDefault="005F3525" w:rsidP="005F3525">
      <w:r>
        <w:t>Bridge Fund:</w:t>
      </w:r>
      <w:r>
        <w:tab/>
      </w:r>
      <w:r>
        <w:tab/>
      </w:r>
      <w:r>
        <w:tab/>
      </w:r>
      <w:r>
        <w:tab/>
      </w:r>
      <w:r>
        <w:tab/>
        <w:t>$       13</w:t>
      </w:r>
      <w:r>
        <w:t>4,120.44</w:t>
      </w:r>
    </w:p>
    <w:p w14:paraId="396E099E" w14:textId="4B22FEF1" w:rsidR="005F3525" w:rsidRDefault="005F3525" w:rsidP="005F3525">
      <w:r>
        <w:t>Rescue:  The Rescue meeting was held on</w:t>
      </w:r>
      <w:r>
        <w:t xml:space="preserve"> June</w:t>
      </w:r>
      <w:r>
        <w:t xml:space="preserve"> 2</w:t>
      </w:r>
      <w:r>
        <w:t>6</w:t>
      </w:r>
      <w:r w:rsidRPr="00876CC0">
        <w:rPr>
          <w:vertAlign w:val="superscript"/>
        </w:rPr>
        <w:t>th</w:t>
      </w:r>
      <w:r>
        <w:t>, the</w:t>
      </w:r>
      <w:r>
        <w:t xml:space="preserve"> was the held with representation from each municipality present. The General fund balance is at $3,335.5</w:t>
      </w:r>
      <w:r>
        <w:t>2</w:t>
      </w:r>
      <w:r>
        <w:t xml:space="preserve"> with $2,</w:t>
      </w:r>
      <w:r>
        <w:t>1</w:t>
      </w:r>
      <w:r>
        <w:t>19.65 earmarked for the first responders. The equipment fund stands at $</w:t>
      </w:r>
      <w:r>
        <w:t>40,014.25</w:t>
      </w:r>
      <w:r>
        <w:t>, it was voted that $50,000 comes out of the equipment fund and placed in another CD</w:t>
      </w:r>
      <w:r>
        <w:t xml:space="preserve"> for 7 months with a rate of 4.55%</w:t>
      </w:r>
      <w:r>
        <w:t>. The committee look</w:t>
      </w:r>
      <w:r>
        <w:t>ed</w:t>
      </w:r>
      <w:r>
        <w:t xml:space="preserve"> at the bi-laws </w:t>
      </w:r>
      <w:r>
        <w:t>for</w:t>
      </w:r>
      <w:r>
        <w:t xml:space="preserve"> covering a large equipment cost </w:t>
      </w:r>
      <w:r>
        <w:t xml:space="preserve">that </w:t>
      </w:r>
      <w:r>
        <w:t>can be addressed more easily</w:t>
      </w:r>
      <w:r>
        <w:t>. The committee adapted bylaw</w:t>
      </w:r>
      <w:r>
        <w:t xml:space="preserve"> </w:t>
      </w:r>
      <w:r w:rsidR="0014420A">
        <w:t xml:space="preserve">language change: Section 3.02 to as follows: The Board of Directors shall annually set an equipment contribution amount to be paid equally by each governmental member of the corporation in the first quarter of the following year. Said contribution shall be deposited into a fund for use towards equipment. </w:t>
      </w:r>
      <w:r>
        <w:t xml:space="preserve">Runs were at </w:t>
      </w:r>
      <w:r w:rsidR="0014420A">
        <w:t>47</w:t>
      </w:r>
      <w:r>
        <w:t xml:space="preserve"> this year compared to</w:t>
      </w:r>
      <w:r w:rsidR="0014420A">
        <w:t xml:space="preserve"> 60</w:t>
      </w:r>
      <w:r>
        <w:t xml:space="preserve"> in 2022</w:t>
      </w:r>
      <w:r w:rsidR="0014420A">
        <w:t>, with the average response time being 8:16</w:t>
      </w:r>
      <w:r>
        <w:t>.</w:t>
      </w:r>
      <w:r w:rsidR="0014420A">
        <w:t xml:space="preserve"> Next meeting will be August 28</w:t>
      </w:r>
      <w:r w:rsidR="0014420A" w:rsidRPr="0014420A">
        <w:rPr>
          <w:vertAlign w:val="superscript"/>
        </w:rPr>
        <w:t>th</w:t>
      </w:r>
      <w:r w:rsidR="0014420A">
        <w:t>, 2023 at 1PM.</w:t>
      </w:r>
    </w:p>
    <w:p w14:paraId="4D73B948" w14:textId="36E597D0" w:rsidR="005F3525" w:rsidRDefault="005F3525" w:rsidP="005F3525">
      <w:r>
        <w:t xml:space="preserve">Fire department:  </w:t>
      </w:r>
      <w:r w:rsidR="0014420A">
        <w:t xml:space="preserve">No meeting, </w:t>
      </w:r>
      <w:r w:rsidR="0014420A">
        <w:t xml:space="preserve">Next meeting will be </w:t>
      </w:r>
      <w:r w:rsidR="0014420A">
        <w:t>July</w:t>
      </w:r>
      <w:r w:rsidR="0014420A">
        <w:t xml:space="preserve"> 2</w:t>
      </w:r>
      <w:r w:rsidR="0014420A">
        <w:t>5</w:t>
      </w:r>
      <w:r w:rsidR="0014420A" w:rsidRPr="0014420A">
        <w:rPr>
          <w:vertAlign w:val="superscript"/>
        </w:rPr>
        <w:t>th</w:t>
      </w:r>
      <w:r w:rsidR="0014420A">
        <w:t>, 2023</w:t>
      </w:r>
    </w:p>
    <w:p w14:paraId="6B97D28D" w14:textId="77777777" w:rsidR="005F3525" w:rsidRDefault="005F3525" w:rsidP="005F3525">
      <w:pPr>
        <w:jc w:val="both"/>
      </w:pPr>
      <w:r>
        <w:t>Planning Committee:</w:t>
      </w:r>
    </w:p>
    <w:p w14:paraId="42A2CE9D" w14:textId="35CAC7C7" w:rsidR="0014420A" w:rsidRDefault="0014420A" w:rsidP="005F3525">
      <w:pPr>
        <w:pStyle w:val="ListParagraph"/>
        <w:numPr>
          <w:ilvl w:val="0"/>
          <w:numId w:val="1"/>
        </w:numPr>
        <w:jc w:val="both"/>
      </w:pPr>
      <w:r>
        <w:t>Speed limit on Norway Dr was discussed, it will be recommended to the Town Board to post the speed limit on Norway Dr, from Brookside to Hawthorne Dr at 35 MPH</w:t>
      </w:r>
    </w:p>
    <w:p w14:paraId="45EE298B" w14:textId="6248C7FB" w:rsidR="00C87799" w:rsidRDefault="0014420A" w:rsidP="00C87799">
      <w:pPr>
        <w:pStyle w:val="ListParagraph"/>
        <w:numPr>
          <w:ilvl w:val="0"/>
          <w:numId w:val="1"/>
        </w:numPr>
        <w:jc w:val="both"/>
      </w:pPr>
      <w:r>
        <w:t>Rezoning for parcel PI-69-3</w:t>
      </w:r>
      <w:r w:rsidR="00C87799">
        <w:t xml:space="preserve"> from AG-FP to Ag-1 was discussed, </w:t>
      </w:r>
      <w:r w:rsidR="00C87799">
        <w:t xml:space="preserve">it will be recommended to the Town Board </w:t>
      </w:r>
      <w:r w:rsidR="00C87799">
        <w:t>allow the rezone on parcel PI-69-3 from AG-FP to Ag-1</w:t>
      </w:r>
    </w:p>
    <w:p w14:paraId="3A754B6E" w14:textId="64C5AAD3" w:rsidR="005F3525" w:rsidRDefault="00C87799" w:rsidP="005F3525">
      <w:pPr>
        <w:pStyle w:val="ListParagraph"/>
        <w:numPr>
          <w:ilvl w:val="0"/>
          <w:numId w:val="1"/>
        </w:numPr>
        <w:jc w:val="both"/>
      </w:pPr>
      <w:r>
        <w:t>Reminder of the water meeting on July 13</w:t>
      </w:r>
      <w:r w:rsidRPr="00C87799">
        <w:rPr>
          <w:vertAlign w:val="superscript"/>
        </w:rPr>
        <w:t>th</w:t>
      </w:r>
      <w:r>
        <w:t>, 2023 at the Community Center</w:t>
      </w:r>
    </w:p>
    <w:p w14:paraId="40DB9D7E" w14:textId="7B2AB261" w:rsidR="005F3525" w:rsidRDefault="00C87799" w:rsidP="005F3525">
      <w:pPr>
        <w:pStyle w:val="ListParagraph"/>
        <w:numPr>
          <w:ilvl w:val="0"/>
          <w:numId w:val="1"/>
        </w:numPr>
        <w:jc w:val="both"/>
      </w:pPr>
      <w:r>
        <w:lastRenderedPageBreak/>
        <w:t>Zoning Administrator report: 2 election grants were applied for and received to help with election expense for the new EL-120 design and to purchase more voting equipment EX. Express vote machines</w:t>
      </w:r>
    </w:p>
    <w:p w14:paraId="4435BF25" w14:textId="074D5662" w:rsidR="005F3525" w:rsidRDefault="00C87799" w:rsidP="005F3525">
      <w:pPr>
        <w:pStyle w:val="ListParagraph"/>
        <w:numPr>
          <w:ilvl w:val="0"/>
          <w:numId w:val="1"/>
        </w:numPr>
        <w:jc w:val="both"/>
      </w:pPr>
      <w:r>
        <w:t>We got word that the Public Service commission awarded 24 grants for Broadband and the Town of Pittsfield was one who will receive the grant monies, the award for the Town is $123,628.</w:t>
      </w:r>
    </w:p>
    <w:p w14:paraId="05D0EC93" w14:textId="5AD8B35D" w:rsidR="00C87799" w:rsidRDefault="00C87799" w:rsidP="005F3525">
      <w:pPr>
        <w:pStyle w:val="ListParagraph"/>
        <w:numPr>
          <w:ilvl w:val="0"/>
          <w:numId w:val="1"/>
        </w:numPr>
        <w:jc w:val="both"/>
      </w:pPr>
      <w:r>
        <w:t>3 letters were written for ordinance violations</w:t>
      </w:r>
    </w:p>
    <w:p w14:paraId="4BDBD1F8" w14:textId="77777777" w:rsidR="00C87799" w:rsidRDefault="00C87799" w:rsidP="008F4458">
      <w:pPr>
        <w:pStyle w:val="ListParagraph"/>
        <w:ind w:left="0"/>
        <w:jc w:val="both"/>
      </w:pPr>
    </w:p>
    <w:p w14:paraId="3C6D8757" w14:textId="7627C0E4" w:rsidR="008F4458" w:rsidRDefault="008F4458" w:rsidP="008F4458">
      <w:r>
        <w:t>Bodart/Holewinski, motion to ap</w:t>
      </w:r>
      <w:r w:rsidR="00473314">
        <w:t>point Scott Mielke to the Planning Committee</w:t>
      </w:r>
      <w:r>
        <w:t>. Motion carried.</w:t>
      </w:r>
    </w:p>
    <w:p w14:paraId="5CF2B625" w14:textId="4FB05379" w:rsidR="005F3525" w:rsidRDefault="005F3525" w:rsidP="005F3525">
      <w:r>
        <w:t>Humane officer report:</w:t>
      </w:r>
      <w:r>
        <w:tab/>
        <w:t>Bodart</w:t>
      </w:r>
      <w:r w:rsidR="00473314">
        <w:t>/Deneys</w:t>
      </w:r>
      <w:r>
        <w:t xml:space="preserve">, motion to receive and place on file the report from the humane officer.  Motion carried.  </w:t>
      </w:r>
    </w:p>
    <w:p w14:paraId="60A522FF" w14:textId="77777777" w:rsidR="00473314" w:rsidRDefault="005F3525" w:rsidP="005F3525">
      <w:r>
        <w:t xml:space="preserve">Utility District: </w:t>
      </w:r>
      <w:r w:rsidR="00473314">
        <w:t>Meeting to be held on July 13, 2023</w:t>
      </w:r>
    </w:p>
    <w:p w14:paraId="289793F0" w14:textId="3F454CEE" w:rsidR="005F3525" w:rsidRDefault="005F3525" w:rsidP="005F3525">
      <w:r>
        <w:t xml:space="preserve">Public Works: </w:t>
      </w:r>
    </w:p>
    <w:p w14:paraId="5A13322E" w14:textId="77777777" w:rsidR="005F3525" w:rsidRDefault="005F3525" w:rsidP="005F3525">
      <w:pPr>
        <w:pStyle w:val="ListParagraph"/>
        <w:numPr>
          <w:ilvl w:val="0"/>
          <w:numId w:val="1"/>
        </w:numPr>
      </w:pPr>
      <w:r>
        <w:t>Working on completing issues on the task list</w:t>
      </w:r>
    </w:p>
    <w:p w14:paraId="160D71E7" w14:textId="14B39FAA" w:rsidR="005F3525" w:rsidRDefault="00473314" w:rsidP="005F3525">
      <w:pPr>
        <w:pStyle w:val="ListParagraph"/>
        <w:numPr>
          <w:ilvl w:val="0"/>
          <w:numId w:val="1"/>
        </w:numPr>
      </w:pPr>
      <w:r>
        <w:t>Cut 4 trees on School Lane</w:t>
      </w:r>
    </w:p>
    <w:p w14:paraId="640C997A" w14:textId="5DB15D09" w:rsidR="001471CE" w:rsidRDefault="00473314" w:rsidP="001471CE">
      <w:pPr>
        <w:pStyle w:val="ListParagraph"/>
        <w:numPr>
          <w:ilvl w:val="0"/>
          <w:numId w:val="1"/>
        </w:numPr>
      </w:pPr>
      <w:r>
        <w:t xml:space="preserve">Discussed the removal of 3 trees hanging over the roadway on White Pine and the removal of one large dead tree on Westline hanging over the road and </w:t>
      </w:r>
      <w:r w:rsidR="001471CE">
        <w:t>powerlines</w:t>
      </w:r>
    </w:p>
    <w:p w14:paraId="7162DC92" w14:textId="03E839EA" w:rsidR="001471CE" w:rsidRDefault="001471CE" w:rsidP="001471CE">
      <w:r>
        <w:t>Bodart/Deneys, motion to use T’s tree service, LLC to remove the 3 tree’s on White Pine and 1 large tree on Westline. Motion Carried.</w:t>
      </w:r>
    </w:p>
    <w:p w14:paraId="0CEE3EA2" w14:textId="4D80EDE9" w:rsidR="005F3525" w:rsidRDefault="005F3525" w:rsidP="005F3525">
      <w:r>
        <w:t xml:space="preserve">Community Park: </w:t>
      </w:r>
      <w:r w:rsidR="001471CE">
        <w:t>Nothing new to report</w:t>
      </w:r>
    </w:p>
    <w:p w14:paraId="6F873EFA" w14:textId="7000AAFB" w:rsidR="005F3525" w:rsidRDefault="001471CE" w:rsidP="005F3525">
      <w:r>
        <w:t>Deneys</w:t>
      </w:r>
      <w:r w:rsidR="005F3525">
        <w:t>/Holewinski</w:t>
      </w:r>
      <w:r w:rsidR="005F3525" w:rsidRPr="00CD3743">
        <w:t xml:space="preserve">, motion to </w:t>
      </w:r>
      <w:r w:rsidR="005F3525">
        <w:t xml:space="preserve">approve the </w:t>
      </w:r>
      <w:r>
        <w:t>rezone Parcel PI-69-3 consisting of 4.973 acres from AG-FP to Ag-1</w:t>
      </w:r>
      <w:r w:rsidR="005F3525">
        <w:t>.</w:t>
      </w:r>
      <w:r w:rsidR="005F3525" w:rsidRPr="00CD3743">
        <w:t xml:space="preserve"> Motion carried.</w:t>
      </w:r>
    </w:p>
    <w:p w14:paraId="22598B17" w14:textId="4B83768D" w:rsidR="005F3525" w:rsidRDefault="005F3525" w:rsidP="005F3525">
      <w:r>
        <w:t xml:space="preserve">The was a water study prepared by Mead &amp; Hunt is </w:t>
      </w:r>
      <w:r w:rsidR="001471CE">
        <w:t>ready and will be release on July 13</w:t>
      </w:r>
      <w:r w:rsidR="001471CE" w:rsidRPr="001471CE">
        <w:rPr>
          <w:vertAlign w:val="superscript"/>
        </w:rPr>
        <w:t>th</w:t>
      </w:r>
      <w:r w:rsidR="001471CE">
        <w:t>, 2023 at 7PM</w:t>
      </w:r>
    </w:p>
    <w:p w14:paraId="1EA80FC0" w14:textId="411DF98F" w:rsidR="00204E02" w:rsidRDefault="00204E02" w:rsidP="00204E02">
      <w:pPr>
        <w:jc w:val="both"/>
      </w:pPr>
      <w:r>
        <w:t>Deneys/Bodart, motion to approve the change of the speed limit on Norway Dr., from BrookSide Dr to Hawthorne Dr to 35 MPH. Motion Carried.</w:t>
      </w:r>
    </w:p>
    <w:p w14:paraId="62D13A10" w14:textId="11BCFB51" w:rsidR="001471CE" w:rsidRDefault="00204E02" w:rsidP="005F3525">
      <w:r>
        <w:t>Bodart/Deneys, motion to table discussion on 2041 Oakhill Dr. until the August meeting due to both parties not being present. Motion Carried.</w:t>
      </w:r>
    </w:p>
    <w:p w14:paraId="6039AC19" w14:textId="77777777" w:rsidR="005F3525" w:rsidRDefault="005F3525" w:rsidP="005F3525">
      <w:r>
        <w:t xml:space="preserve">Roads: </w:t>
      </w:r>
    </w:p>
    <w:p w14:paraId="1F8C2482" w14:textId="0A945392" w:rsidR="005F3525" w:rsidRDefault="00204E02" w:rsidP="005F3525">
      <w:pPr>
        <w:pStyle w:val="ListParagraph"/>
        <w:numPr>
          <w:ilvl w:val="0"/>
          <w:numId w:val="1"/>
        </w:numPr>
      </w:pPr>
      <w:r>
        <w:t>Old 29 East was shouldered</w:t>
      </w:r>
    </w:p>
    <w:p w14:paraId="544B541F" w14:textId="048A9890" w:rsidR="005F3525" w:rsidRDefault="005F3525" w:rsidP="005F3525">
      <w:pPr>
        <w:pStyle w:val="ListParagraph"/>
        <w:numPr>
          <w:ilvl w:val="0"/>
          <w:numId w:val="1"/>
        </w:numPr>
      </w:pPr>
      <w:r>
        <w:t xml:space="preserve">Robin Lane has a bad spot in new blacktop and MCC </w:t>
      </w:r>
      <w:r w:rsidR="00204E02">
        <w:t>did</w:t>
      </w:r>
      <w:r>
        <w:t xml:space="preserve"> repair and appl</w:t>
      </w:r>
      <w:r w:rsidR="00204E02">
        <w:t>ied</w:t>
      </w:r>
      <w:r>
        <w:t xml:space="preserve"> top coat</w:t>
      </w:r>
    </w:p>
    <w:p w14:paraId="70659824" w14:textId="77777777" w:rsidR="00204E02" w:rsidRDefault="00204E02" w:rsidP="00204E02">
      <w:pPr>
        <w:pStyle w:val="ListParagraph"/>
        <w:ind w:left="1080"/>
      </w:pPr>
    </w:p>
    <w:p w14:paraId="68E70007" w14:textId="15CC449C" w:rsidR="005F3525" w:rsidRPr="00CD3743" w:rsidRDefault="005F3525" w:rsidP="005F3525">
      <w:pPr>
        <w:pStyle w:val="ListParagraph"/>
        <w:ind w:left="0"/>
      </w:pPr>
      <w:r>
        <w:t>Bodart</w:t>
      </w:r>
      <w:r w:rsidR="00204E02">
        <w:t>/Holewinski</w:t>
      </w:r>
      <w:r w:rsidRPr="00CD3743">
        <w:t xml:space="preserve">, motion to approve Permits. Motion Carried. </w:t>
      </w:r>
    </w:p>
    <w:p w14:paraId="00F8F36C" w14:textId="77777777" w:rsidR="005F3525" w:rsidRDefault="005F3525" w:rsidP="005F3525">
      <w:r>
        <w:t>Deneys/Holewinski</w:t>
      </w:r>
      <w:r w:rsidRPr="00CD3743">
        <w:t xml:space="preserve">, motion to approve invoices. Motion carried. </w:t>
      </w:r>
    </w:p>
    <w:p w14:paraId="699F38C5" w14:textId="52751013" w:rsidR="005F3525" w:rsidRDefault="005F3525" w:rsidP="005F3525">
      <w:r>
        <w:t>Deneys/Bodart</w:t>
      </w:r>
      <w:r w:rsidRPr="00CD3743">
        <w:t>, motion to approve check</w:t>
      </w:r>
      <w:r>
        <w:t>s 14</w:t>
      </w:r>
      <w:r w:rsidR="00204E02">
        <w:t>845-14887</w:t>
      </w:r>
      <w:r>
        <w:t xml:space="preserve">. </w:t>
      </w:r>
      <w:r w:rsidRPr="00CD3743">
        <w:t>Motion carried.</w:t>
      </w:r>
    </w:p>
    <w:p w14:paraId="1C51C2CC" w14:textId="392C2D03" w:rsidR="005F3525" w:rsidRDefault="005F3525" w:rsidP="005F3525">
      <w:r>
        <w:t>Bodart</w:t>
      </w:r>
      <w:r w:rsidR="00204E02">
        <w:t>/Deneys</w:t>
      </w:r>
      <w:r w:rsidRPr="00CD3743">
        <w:t xml:space="preserve">, motion to adjourn </w:t>
      </w:r>
      <w:r>
        <w:t>to closed session</w:t>
      </w:r>
      <w:r w:rsidRPr="00CD3743">
        <w:t>.  Motion carried.</w:t>
      </w:r>
    </w:p>
    <w:p w14:paraId="07AADA43" w14:textId="77777777" w:rsidR="005F3525" w:rsidRDefault="005F3525" w:rsidP="005F3525">
      <w:r>
        <w:lastRenderedPageBreak/>
        <w:t>Holewinski/Bodart</w:t>
      </w:r>
      <w:r w:rsidRPr="00CD3743">
        <w:t xml:space="preserve">, motion to </w:t>
      </w:r>
      <w:r>
        <w:t>enter back into open session</w:t>
      </w:r>
      <w:r w:rsidRPr="00CD3743">
        <w:t>.  Motion carried.</w:t>
      </w:r>
    </w:p>
    <w:p w14:paraId="1F7F84D4" w14:textId="77777777" w:rsidR="00343ABA" w:rsidRDefault="005F3525" w:rsidP="005F3525">
      <w:r>
        <w:t>Bodart/</w:t>
      </w:r>
      <w:r w:rsidR="00204E02">
        <w:t>Deneys</w:t>
      </w:r>
      <w:r w:rsidRPr="00CD3743">
        <w:t xml:space="preserve">, motion to adjourn at </w:t>
      </w:r>
      <w:r>
        <w:t>8:1</w:t>
      </w:r>
      <w:r w:rsidR="00204E02">
        <w:t>5</w:t>
      </w:r>
    </w:p>
    <w:p w14:paraId="232BF8BA" w14:textId="3AA67912" w:rsidR="005F3525" w:rsidRDefault="005F3525" w:rsidP="005F3525">
      <w:r w:rsidRPr="00CD3743">
        <w:t xml:space="preserve"> p.m.  Motion carried.</w:t>
      </w:r>
    </w:p>
    <w:p w14:paraId="68F1B1B6" w14:textId="77777777" w:rsidR="005F3525" w:rsidRDefault="005F3525" w:rsidP="005F3525"/>
    <w:p w14:paraId="1B3B9186" w14:textId="77777777" w:rsidR="005F3525" w:rsidRDefault="005F3525" w:rsidP="005F3525">
      <w:r w:rsidRPr="00CD3743">
        <w:t>Deb Diederich/Clerk</w:t>
      </w:r>
    </w:p>
    <w:p w14:paraId="7B3A835D" w14:textId="77777777" w:rsidR="005F3525" w:rsidRDefault="005F3525"/>
    <w:sectPr w:rsidR="005F3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40B4C"/>
    <w:multiLevelType w:val="hybridMultilevel"/>
    <w:tmpl w:val="4366093A"/>
    <w:lvl w:ilvl="0" w:tplc="F0D0DA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4426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25"/>
    <w:rsid w:val="0014420A"/>
    <w:rsid w:val="001471CE"/>
    <w:rsid w:val="00204E02"/>
    <w:rsid w:val="00343ABA"/>
    <w:rsid w:val="00473314"/>
    <w:rsid w:val="005F3525"/>
    <w:rsid w:val="008F4458"/>
    <w:rsid w:val="00B26C94"/>
    <w:rsid w:val="00B60270"/>
    <w:rsid w:val="00C8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AE13"/>
  <w15:chartTrackingRefBased/>
  <w15:docId w15:val="{C4106D7B-6675-4AB8-879C-5F600E86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525"/>
    <w:pPr>
      <w:spacing w:after="2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Diederich</dc:creator>
  <cp:keywords/>
  <dc:description/>
  <cp:lastModifiedBy>Debbie Diederich</cp:lastModifiedBy>
  <cp:revision>3</cp:revision>
  <dcterms:created xsi:type="dcterms:W3CDTF">2023-07-13T20:48:00Z</dcterms:created>
  <dcterms:modified xsi:type="dcterms:W3CDTF">2023-07-13T22:21:00Z</dcterms:modified>
</cp:coreProperties>
</file>