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CC6E" w14:textId="77777777" w:rsidR="007F37AE" w:rsidRDefault="007F37AE" w:rsidP="007F37AE">
      <w:pPr>
        <w:jc w:val="center"/>
      </w:pPr>
      <w:r>
        <w:t>County of Brown</w:t>
      </w:r>
    </w:p>
    <w:p w14:paraId="04C97DB8" w14:textId="77777777" w:rsidR="007F37AE" w:rsidRDefault="007F37AE" w:rsidP="007F37AE">
      <w:pPr>
        <w:jc w:val="center"/>
      </w:pPr>
      <w:r>
        <w:t>Town of Pittsfield</w:t>
      </w:r>
    </w:p>
    <w:p w14:paraId="40E8A295" w14:textId="11092E9C" w:rsidR="007F37AE" w:rsidRDefault="007F37AE" w:rsidP="007F37A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May</w:t>
      </w:r>
      <w:r>
        <w:t xml:space="preserve"> </w:t>
      </w:r>
      <w:r>
        <w:t>9</w:t>
      </w:r>
      <w:r w:rsidRPr="00044A02">
        <w:rPr>
          <w:vertAlign w:val="superscript"/>
        </w:rPr>
        <w:t>th</w:t>
      </w:r>
      <w:r>
        <w:t>, 2023</w:t>
      </w:r>
    </w:p>
    <w:p w14:paraId="37B20472" w14:textId="1432938A" w:rsidR="007F37AE" w:rsidRDefault="007F37AE" w:rsidP="007F37AE">
      <w:r>
        <w:t xml:space="preserve">The Town Board of Pittsfield held a regular board meeting on Tuesday, </w:t>
      </w:r>
      <w:r>
        <w:t>May</w:t>
      </w:r>
      <w:r>
        <w:t xml:space="preserve"> </w:t>
      </w:r>
      <w:r>
        <w:t>9</w:t>
      </w:r>
      <w:r w:rsidRPr="00044A02">
        <w:rPr>
          <w:vertAlign w:val="superscript"/>
        </w:rPr>
        <w:t>th</w:t>
      </w:r>
      <w:r>
        <w:t xml:space="preserve">, 2023.  The meeting was called to order by Chairman </w:t>
      </w:r>
      <w:proofErr w:type="spellStart"/>
      <w:r>
        <w:t>Deneys</w:t>
      </w:r>
      <w:proofErr w:type="spellEnd"/>
      <w:r>
        <w:t xml:space="preserve"> at </w:t>
      </w:r>
      <w:r>
        <w:t>6:20</w:t>
      </w:r>
      <w:r>
        <w:t xml:space="preserve">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>, Supervisor Bodart and Supervisor</w:t>
      </w:r>
      <w:r w:rsidRPr="00470DE5">
        <w:t xml:space="preserve"> </w:t>
      </w:r>
      <w:r>
        <w:t>Holewinski.</w:t>
      </w:r>
    </w:p>
    <w:p w14:paraId="43616CD8" w14:textId="629D9DE1" w:rsidR="007F37AE" w:rsidRDefault="007F37AE" w:rsidP="007F37AE">
      <w:r>
        <w:t>Bodart/</w:t>
      </w:r>
      <w:r>
        <w:t>Holewinski</w:t>
      </w:r>
      <w:r>
        <w:t>, motion to approve and deviate from the agenda as needed. Motion carried.</w:t>
      </w:r>
    </w:p>
    <w:p w14:paraId="0B9975BC" w14:textId="4179D8CF" w:rsidR="007F37AE" w:rsidRDefault="007F37AE" w:rsidP="007F37AE">
      <w:r>
        <w:t>Bodart</w:t>
      </w:r>
      <w:r>
        <w:t>/</w:t>
      </w:r>
      <w:r w:rsidRPr="007F37AE">
        <w:t xml:space="preserve"> </w:t>
      </w:r>
      <w:r>
        <w:t xml:space="preserve">Holewinski, motion to approve the minutes from the </w:t>
      </w:r>
      <w:r>
        <w:t>April</w:t>
      </w:r>
      <w:r>
        <w:t xml:space="preserve"> 1</w:t>
      </w:r>
      <w:r>
        <w:t>1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2023</w:t>
      </w:r>
      <w:r w:rsidRPr="00213288">
        <w:t xml:space="preserve"> </w:t>
      </w:r>
      <w:r>
        <w:t>Town Board meeting.  Motion carried.</w:t>
      </w:r>
    </w:p>
    <w:p w14:paraId="194669EB" w14:textId="1F4B6381" w:rsidR="007F37AE" w:rsidRDefault="007F37AE" w:rsidP="007F37AE">
      <w:r>
        <w:t xml:space="preserve">Public Comments: </w:t>
      </w:r>
      <w:r>
        <w:t>Resident asked if the cemetery work would be finished: yes when it dries up</w:t>
      </w:r>
    </w:p>
    <w:p w14:paraId="3D5A0DD3" w14:textId="77777777" w:rsidR="007F37AE" w:rsidRDefault="007F37AE" w:rsidP="007F37AE">
      <w:r>
        <w:t xml:space="preserve">Treasurer Decker report: </w:t>
      </w:r>
    </w:p>
    <w:p w14:paraId="42D12CFF" w14:textId="28E8BEBC" w:rsidR="007F37AE" w:rsidRDefault="007F37AE" w:rsidP="007F37AE">
      <w:r>
        <w:t>Cash on hand April</w:t>
      </w:r>
      <w:r>
        <w:tab/>
      </w:r>
      <w:r>
        <w:tab/>
      </w:r>
      <w:r>
        <w:tab/>
      </w:r>
      <w:r>
        <w:tab/>
        <w:t>$   1,233,672.63</w:t>
      </w:r>
    </w:p>
    <w:p w14:paraId="6DB80834" w14:textId="32A576DD" w:rsidR="007F37AE" w:rsidRDefault="007F37AE" w:rsidP="007F37AE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>
        <w:t>80,738.97</w:t>
      </w:r>
    </w:p>
    <w:p w14:paraId="481F9D5D" w14:textId="6982D7E3" w:rsidR="007F37AE" w:rsidRDefault="007F37AE" w:rsidP="007F37AE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 </w:t>
      </w:r>
      <w:r>
        <w:t>111,917.35</w:t>
      </w:r>
    </w:p>
    <w:p w14:paraId="7FE4D6F7" w14:textId="01B2DA3D" w:rsidR="007F37AE" w:rsidRDefault="007F37AE" w:rsidP="007F37AE">
      <w:r>
        <w:t>Available balance</w:t>
      </w:r>
      <w:r>
        <w:tab/>
      </w:r>
      <w:r>
        <w:tab/>
      </w:r>
      <w:r>
        <w:tab/>
      </w:r>
      <w:r>
        <w:tab/>
        <w:t xml:space="preserve">$   </w:t>
      </w:r>
      <w:r>
        <w:t>1,202,494.25</w:t>
      </w:r>
    </w:p>
    <w:p w14:paraId="0917CE4D" w14:textId="1863D6D4" w:rsidR="007F37AE" w:rsidRDefault="007F37AE" w:rsidP="007F37AE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10,669.</w:t>
      </w:r>
      <w:r>
        <w:t>48</w:t>
      </w:r>
    </w:p>
    <w:p w14:paraId="71520A28" w14:textId="54E59C64" w:rsidR="007F37AE" w:rsidRDefault="007F37AE" w:rsidP="007F37AE">
      <w:r>
        <w:t>Bridge Fund:</w:t>
      </w:r>
      <w:r>
        <w:tab/>
      </w:r>
      <w:r>
        <w:tab/>
      </w:r>
      <w:r>
        <w:tab/>
      </w:r>
      <w:r>
        <w:tab/>
      </w:r>
      <w:r>
        <w:tab/>
        <w:t>$       133,</w:t>
      </w:r>
      <w:r>
        <w:t>576.43</w:t>
      </w:r>
    </w:p>
    <w:p w14:paraId="735C847C" w14:textId="55F314B0" w:rsidR="007F37AE" w:rsidRDefault="007F37AE" w:rsidP="007F37AE">
      <w:r>
        <w:t>Rescue:  The Rescue meeting was held on</w:t>
      </w:r>
      <w:r w:rsidRPr="002272C7">
        <w:t xml:space="preserve"> </w:t>
      </w:r>
      <w:r>
        <w:t>April</w:t>
      </w:r>
      <w:r>
        <w:t xml:space="preserve"> 2</w:t>
      </w:r>
      <w:r>
        <w:t>4</w:t>
      </w:r>
      <w:r w:rsidRPr="00876CC0">
        <w:rPr>
          <w:vertAlign w:val="superscript"/>
        </w:rPr>
        <w:t>th</w:t>
      </w:r>
      <w:r>
        <w:t xml:space="preserve">, the annual meeting was held and Dennis Kroll was elected for Chair, Gordy Black was for Vice Chair and Keith </w:t>
      </w:r>
      <w:proofErr w:type="spellStart"/>
      <w:r>
        <w:t>Deneys</w:t>
      </w:r>
      <w:proofErr w:type="spellEnd"/>
      <w:r>
        <w:t xml:space="preserve"> for Secretary. The regular meeting was the held </w:t>
      </w:r>
      <w:r>
        <w:t>with representation from each municipality present. The General fund balance is at $3,</w:t>
      </w:r>
      <w:r>
        <w:t>335.35</w:t>
      </w:r>
      <w:r>
        <w:t xml:space="preserve"> with $2,319.65 earmarked for the first responders. The equipment fund stands at $78,</w:t>
      </w:r>
      <w:r>
        <w:t>773.90</w:t>
      </w:r>
      <w:r>
        <w:t xml:space="preserve">, </w:t>
      </w:r>
      <w:r>
        <w:t>it was voted that $50,000 comes out of the equipment fund and placed in another CD.</w:t>
      </w:r>
      <w:r>
        <w:t xml:space="preserve"> The rescue CD ha</w:t>
      </w:r>
      <w:r>
        <w:t>s</w:t>
      </w:r>
      <w:r>
        <w:t xml:space="preserve"> $100,1</w:t>
      </w:r>
      <w:r w:rsidR="00B8315E">
        <w:t>83.78 in the CD which was</w:t>
      </w:r>
      <w:r>
        <w:t xml:space="preserve"> put i</w:t>
      </w:r>
      <w:r w:rsidR="00B8315E">
        <w:t>n</w:t>
      </w:r>
      <w:r>
        <w:t xml:space="preserve"> for the next 8 months. The committee will look at the bi-laws</w:t>
      </w:r>
      <w:r w:rsidR="00B8315E">
        <w:t xml:space="preserve"> next month</w:t>
      </w:r>
      <w:r>
        <w:t xml:space="preserve"> and see if there is something to do so that covering a large equipment cost can be addressed more easily. </w:t>
      </w:r>
      <w:r w:rsidR="00B8315E">
        <w:t>Runs were at 61 this year compared to 53 in 2022.</w:t>
      </w:r>
    </w:p>
    <w:p w14:paraId="3F536EE0" w14:textId="696D972D" w:rsidR="007F37AE" w:rsidRDefault="007F37AE" w:rsidP="007F37AE">
      <w:r>
        <w:t xml:space="preserve">Fire department:  </w:t>
      </w:r>
      <w:r w:rsidR="00B8315E">
        <w:t xml:space="preserve">The Fire department meet on </w:t>
      </w:r>
      <w:r w:rsidR="00B8315E">
        <w:t>April</w:t>
      </w:r>
      <w:r w:rsidR="00B8315E">
        <w:t xml:space="preserve"> </w:t>
      </w:r>
      <w:r w:rsidR="00B8315E">
        <w:t>25</w:t>
      </w:r>
      <w:r w:rsidR="00B8315E" w:rsidRPr="00CE057C">
        <w:rPr>
          <w:vertAlign w:val="superscript"/>
        </w:rPr>
        <w:t>th</w:t>
      </w:r>
      <w:r w:rsidR="00B8315E">
        <w:t xml:space="preserve"> with all town representatives present for the meeting. </w:t>
      </w:r>
      <w:r w:rsidR="00B8315E">
        <w:rPr>
          <w:vertAlign w:val="superscript"/>
        </w:rPr>
        <w:t xml:space="preserve"> </w:t>
      </w:r>
      <w:r w:rsidR="00B8315E">
        <w:t xml:space="preserve">The total number of runs </w:t>
      </w:r>
      <w:r w:rsidR="00B8315E">
        <w:t xml:space="preserve">so far stand 52 compared to last year at 57 with 9 runs being in the </w:t>
      </w:r>
      <w:r w:rsidR="00970C5F">
        <w:t>Town of Pittsfield</w:t>
      </w:r>
      <w:r w:rsidR="00B8315E">
        <w:t>. The membership is at 36 members for the department at this time. The Fire Chief had a</w:t>
      </w:r>
      <w:r w:rsidR="00970C5F">
        <w:t>nd a committee have been visiting fire houses and doing a lot of research on what they would like for a new tender truck</w:t>
      </w:r>
      <w:r w:rsidR="00B8315E">
        <w:t xml:space="preserve"> to purchase</w:t>
      </w:r>
      <w:r w:rsidR="00970C5F">
        <w:t>, the board approved paying $125,000 now for the chassis so the price is locked in</w:t>
      </w:r>
      <w:r w:rsidR="00B8315E">
        <w:t xml:space="preserve">.  </w:t>
      </w:r>
      <w:r w:rsidR="00970C5F">
        <w:t>June 25</w:t>
      </w:r>
      <w:r w:rsidR="00970C5F" w:rsidRPr="00970C5F">
        <w:rPr>
          <w:vertAlign w:val="superscript"/>
        </w:rPr>
        <w:t>th</w:t>
      </w:r>
      <w:r w:rsidR="00970C5F">
        <w:t xml:space="preserve"> the department will be helping with breakfast on the Farm at Synergy Farms. </w:t>
      </w:r>
      <w:r w:rsidR="00B8315E">
        <w:t xml:space="preserve">The next meeting will be </w:t>
      </w:r>
      <w:r w:rsidR="00970C5F">
        <w:t>July</w:t>
      </w:r>
      <w:r w:rsidR="00B8315E">
        <w:t xml:space="preserve"> 25.</w:t>
      </w:r>
    </w:p>
    <w:p w14:paraId="7ED15B84" w14:textId="77777777" w:rsidR="007F37AE" w:rsidRDefault="007F37AE" w:rsidP="007F37AE">
      <w:pPr>
        <w:jc w:val="both"/>
      </w:pPr>
      <w:r>
        <w:t>Planning Committee:</w:t>
      </w:r>
    </w:p>
    <w:p w14:paraId="40B0D67B" w14:textId="797CDD88" w:rsidR="007F37AE" w:rsidRDefault="00970C5F" w:rsidP="007F37AE">
      <w:pPr>
        <w:pStyle w:val="ListParagraph"/>
        <w:numPr>
          <w:ilvl w:val="0"/>
          <w:numId w:val="1"/>
        </w:numPr>
        <w:jc w:val="both"/>
      </w:pPr>
      <w:r>
        <w:t>Homes for independent living had a presentation on what the purchase of PI-69-3 would entail for a duplex being built on the property</w:t>
      </w:r>
    </w:p>
    <w:p w14:paraId="5B210C84" w14:textId="27FE29C0" w:rsidR="007F37AE" w:rsidRDefault="00970C5F" w:rsidP="007F37AE">
      <w:pPr>
        <w:pStyle w:val="ListParagraph"/>
        <w:numPr>
          <w:ilvl w:val="0"/>
          <w:numId w:val="1"/>
        </w:numPr>
        <w:jc w:val="both"/>
      </w:pPr>
      <w:r>
        <w:lastRenderedPageBreak/>
        <w:t>Town Water study was not ready for review</w:t>
      </w:r>
    </w:p>
    <w:p w14:paraId="05EDD99F" w14:textId="77777777" w:rsidR="007F37AE" w:rsidRDefault="007F37AE" w:rsidP="007F37AE">
      <w:pPr>
        <w:pStyle w:val="ListParagraph"/>
        <w:numPr>
          <w:ilvl w:val="0"/>
          <w:numId w:val="1"/>
        </w:numPr>
        <w:jc w:val="both"/>
      </w:pPr>
      <w:r>
        <w:t>Zoning Administrator: No Report</w:t>
      </w:r>
    </w:p>
    <w:p w14:paraId="097397B1" w14:textId="7A023F1E" w:rsidR="007F37AE" w:rsidRDefault="007F37AE" w:rsidP="007F37AE">
      <w:r>
        <w:t>Humane officer report:</w:t>
      </w:r>
      <w:r>
        <w:tab/>
      </w:r>
      <w:proofErr w:type="spellStart"/>
      <w:r>
        <w:t>Deneys</w:t>
      </w:r>
      <w:proofErr w:type="spellEnd"/>
      <w:r w:rsidR="00970C5F">
        <w:t>/</w:t>
      </w:r>
      <w:r w:rsidR="00970C5F">
        <w:t>Bodart</w:t>
      </w:r>
      <w:r>
        <w:t xml:space="preserve">, motion to receive and place on file the report from the humane officer.  Motion carried.  </w:t>
      </w:r>
    </w:p>
    <w:p w14:paraId="328F1A3F" w14:textId="77777777" w:rsidR="007F37AE" w:rsidRDefault="007F37AE" w:rsidP="007F37AE">
      <w:r>
        <w:t xml:space="preserve">Utility District: </w:t>
      </w:r>
    </w:p>
    <w:p w14:paraId="36EEBE86" w14:textId="6C1C2309" w:rsidR="007F37AE" w:rsidRDefault="00970C5F" w:rsidP="007F37AE">
      <w:pPr>
        <w:pStyle w:val="ListParagraph"/>
        <w:numPr>
          <w:ilvl w:val="0"/>
          <w:numId w:val="1"/>
        </w:numPr>
      </w:pPr>
      <w:r>
        <w:t>One pit will be replaced at 2857 CTH with a fiberglass pit</w:t>
      </w:r>
    </w:p>
    <w:p w14:paraId="7FFBFA49" w14:textId="77777777" w:rsidR="007F37AE" w:rsidRDefault="007F37AE" w:rsidP="007F37AE">
      <w:r>
        <w:t xml:space="preserve">Public Works: </w:t>
      </w:r>
    </w:p>
    <w:p w14:paraId="00BDC01B" w14:textId="6E58F8FD" w:rsidR="007F37AE" w:rsidRDefault="00970C5F" w:rsidP="007F37AE">
      <w:pPr>
        <w:pStyle w:val="ListParagraph"/>
        <w:numPr>
          <w:ilvl w:val="0"/>
          <w:numId w:val="1"/>
        </w:numPr>
      </w:pPr>
      <w:r>
        <w:t>Working on completing issues on the task list</w:t>
      </w:r>
    </w:p>
    <w:p w14:paraId="29656D10" w14:textId="77777777" w:rsidR="00970C5F" w:rsidRDefault="007F37AE" w:rsidP="00970C5F">
      <w:pPr>
        <w:pStyle w:val="ListParagraph"/>
        <w:numPr>
          <w:ilvl w:val="0"/>
          <w:numId w:val="1"/>
        </w:numPr>
      </w:pPr>
      <w:r>
        <w:t>Signed are being replaced and replaced missing signs</w:t>
      </w:r>
    </w:p>
    <w:p w14:paraId="0C816344" w14:textId="3252B138" w:rsidR="007F37AE" w:rsidRDefault="00970C5F" w:rsidP="00970C5F">
      <w:pPr>
        <w:pStyle w:val="ListParagraph"/>
        <w:numPr>
          <w:ilvl w:val="0"/>
          <w:numId w:val="1"/>
        </w:numPr>
      </w:pPr>
      <w:r>
        <w:t>Cleaned up debris at 4440 Durango from tornado damage from over a year ago</w:t>
      </w:r>
    </w:p>
    <w:p w14:paraId="66CF3FBA" w14:textId="6B4CD619" w:rsidR="00970C5F" w:rsidRDefault="001976CC" w:rsidP="00970C5F">
      <w:pPr>
        <w:pStyle w:val="ListParagraph"/>
        <w:numPr>
          <w:ilvl w:val="0"/>
          <w:numId w:val="1"/>
        </w:numPr>
      </w:pPr>
      <w:r>
        <w:t>Norway, Old 29, Kunesh and Hillside all have bridges that need to be looked at and a culvert on Brookside drive just north of the Public works building</w:t>
      </w:r>
    </w:p>
    <w:p w14:paraId="26F6A888" w14:textId="77777777" w:rsidR="001976CC" w:rsidRDefault="001976CC" w:rsidP="001976CC">
      <w:r>
        <w:t xml:space="preserve">Community Park: </w:t>
      </w:r>
    </w:p>
    <w:p w14:paraId="5FAC35C2" w14:textId="4821BF33" w:rsidR="001976CC" w:rsidRDefault="001976CC" w:rsidP="001976CC">
      <w:pPr>
        <w:pStyle w:val="ListParagraph"/>
        <w:numPr>
          <w:ilvl w:val="0"/>
          <w:numId w:val="1"/>
        </w:numPr>
      </w:pPr>
      <w:r>
        <w:t>April 29</w:t>
      </w:r>
      <w:r w:rsidRPr="00512048">
        <w:rPr>
          <w:vertAlign w:val="superscript"/>
        </w:rPr>
        <w:t>th</w:t>
      </w:r>
      <w:r>
        <w:t>, 2023 w</w:t>
      </w:r>
      <w:r>
        <w:t>as</w:t>
      </w:r>
      <w:r>
        <w:t xml:space="preserve"> Park Clean-up day</w:t>
      </w:r>
      <w:r>
        <w:t xml:space="preserve"> and it went really well, everything was done in under 2 hours</w:t>
      </w:r>
    </w:p>
    <w:p w14:paraId="2459708C" w14:textId="582F3900" w:rsidR="001976CC" w:rsidRDefault="001976CC" w:rsidP="001976CC">
      <w:pPr>
        <w:pStyle w:val="ListParagraph"/>
        <w:numPr>
          <w:ilvl w:val="0"/>
          <w:numId w:val="1"/>
        </w:numPr>
      </w:pPr>
      <w:r>
        <w:t>Community Days planning is</w:t>
      </w:r>
      <w:r>
        <w:t xml:space="preserve"> </w:t>
      </w:r>
      <w:r>
        <w:t>scheduled for May 20</w:t>
      </w:r>
      <w:r w:rsidRPr="004F73A6">
        <w:rPr>
          <w:vertAlign w:val="superscript"/>
        </w:rPr>
        <w:t>th</w:t>
      </w:r>
      <w:r>
        <w:t>, 2023</w:t>
      </w:r>
    </w:p>
    <w:p w14:paraId="1056A410" w14:textId="4E580E2F" w:rsidR="001976CC" w:rsidRDefault="001976CC" w:rsidP="001976CC">
      <w:r>
        <w:t>Bodart</w:t>
      </w:r>
      <w:r>
        <w:t>/Holewinski</w:t>
      </w:r>
      <w:r w:rsidRPr="00CD3743">
        <w:t xml:space="preserve">, motion to </w:t>
      </w:r>
      <w:r>
        <w:t>approve the Board of Adjustment member that were up for renewal</w:t>
      </w:r>
      <w:r>
        <w:t xml:space="preserve"> </w:t>
      </w:r>
      <w:r>
        <w:t>Dennis Palmar</w:t>
      </w:r>
      <w:r>
        <w:t>.</w:t>
      </w:r>
      <w:r w:rsidRPr="00CD3743">
        <w:t xml:space="preserve"> Motion carried.</w:t>
      </w:r>
    </w:p>
    <w:p w14:paraId="5F5E3649" w14:textId="3D11203A" w:rsidR="001976CC" w:rsidRDefault="001976CC" w:rsidP="001976CC">
      <w:pPr>
        <w:pStyle w:val="ListParagraph"/>
        <w:ind w:left="0"/>
      </w:pPr>
      <w:proofErr w:type="spellStart"/>
      <w:r>
        <w:t>Deneys</w:t>
      </w:r>
      <w:proofErr w:type="spellEnd"/>
      <w:r>
        <w:t>/Holewinski</w:t>
      </w:r>
      <w:r w:rsidRPr="00CD3743">
        <w:t xml:space="preserve">, motion to </w:t>
      </w:r>
      <w:r>
        <w:t xml:space="preserve">sign the Brown County Intergovernmental 2023-2024 </w:t>
      </w:r>
      <w:proofErr w:type="spellStart"/>
      <w:r>
        <w:t>Prperty</w:t>
      </w:r>
      <w:proofErr w:type="spellEnd"/>
      <w:r>
        <w:t xml:space="preserve"> Tax bill Agreement</w:t>
      </w:r>
      <w:r w:rsidRPr="00CD3743">
        <w:t xml:space="preserve">. Motion Carried. </w:t>
      </w:r>
    </w:p>
    <w:p w14:paraId="66E0C557" w14:textId="106E0472" w:rsidR="001976CC" w:rsidRDefault="001976CC" w:rsidP="001976CC">
      <w:r>
        <w:t>The was a water study draft pre</w:t>
      </w:r>
      <w:r>
        <w:t>pared</w:t>
      </w:r>
      <w:r>
        <w:t xml:space="preserve"> by Mead &amp; Hunt </w:t>
      </w:r>
      <w:r>
        <w:t>is not ready to review</w:t>
      </w:r>
    </w:p>
    <w:p w14:paraId="11689BA3" w14:textId="77777777" w:rsidR="001976CC" w:rsidRDefault="001976CC" w:rsidP="001976CC">
      <w:r>
        <w:t xml:space="preserve">Roads: </w:t>
      </w:r>
    </w:p>
    <w:p w14:paraId="75277F59" w14:textId="78316456" w:rsidR="001976CC" w:rsidRDefault="001976CC" w:rsidP="001976CC">
      <w:pPr>
        <w:pStyle w:val="ListParagraph"/>
        <w:numPr>
          <w:ilvl w:val="0"/>
          <w:numId w:val="1"/>
        </w:numPr>
      </w:pPr>
      <w:r>
        <w:t>Meadow Dr patch, will hold off at this time</w:t>
      </w:r>
    </w:p>
    <w:p w14:paraId="49AD14CE" w14:textId="77777777" w:rsidR="001976CC" w:rsidRDefault="001976CC" w:rsidP="001976CC">
      <w:pPr>
        <w:pStyle w:val="ListParagraph"/>
        <w:numPr>
          <w:ilvl w:val="0"/>
          <w:numId w:val="1"/>
        </w:numPr>
      </w:pPr>
      <w:r>
        <w:t xml:space="preserve">Estimates were reviewed for ditch mowing </w:t>
      </w:r>
    </w:p>
    <w:p w14:paraId="7F0F586C" w14:textId="33E54BCC" w:rsidR="000A1846" w:rsidRDefault="000A1846" w:rsidP="001976CC">
      <w:pPr>
        <w:pStyle w:val="ListParagraph"/>
        <w:numPr>
          <w:ilvl w:val="0"/>
          <w:numId w:val="1"/>
        </w:numPr>
      </w:pPr>
      <w:r>
        <w:t xml:space="preserve">Driveway culvert </w:t>
      </w:r>
      <w:r>
        <w:t xml:space="preserve">repair will have </w:t>
      </w:r>
      <w:proofErr w:type="spellStart"/>
      <w:r>
        <w:t>top</w:t>
      </w:r>
      <w:proofErr w:type="spellEnd"/>
      <w:r>
        <w:t xml:space="preserve"> coat applied soon</w:t>
      </w:r>
    </w:p>
    <w:p w14:paraId="106C0EF1" w14:textId="1BD9F322" w:rsidR="000A1846" w:rsidRDefault="000A1846" w:rsidP="001976CC">
      <w:pPr>
        <w:pStyle w:val="ListParagraph"/>
        <w:numPr>
          <w:ilvl w:val="0"/>
          <w:numId w:val="1"/>
        </w:numPr>
      </w:pPr>
      <w:r>
        <w:t>Robin Lane has a bad spot in new blacktop and MCC will repair and then apply top coat</w:t>
      </w:r>
    </w:p>
    <w:p w14:paraId="7B680C4D" w14:textId="563004B7" w:rsidR="001976CC" w:rsidRDefault="001976CC" w:rsidP="000A1846">
      <w:proofErr w:type="spellStart"/>
      <w:r>
        <w:t>Deneys</w:t>
      </w:r>
      <w:proofErr w:type="spellEnd"/>
      <w:r>
        <w:t>/Holewinski, Motion to award Complete services the ditch mowing for 2023</w:t>
      </w:r>
      <w:r w:rsidR="000A1846">
        <w:t>. Motion Carried.</w:t>
      </w:r>
    </w:p>
    <w:p w14:paraId="61ACF336" w14:textId="01B4BF01" w:rsidR="001976CC" w:rsidRPr="00CD3743" w:rsidRDefault="001976CC" w:rsidP="001976CC">
      <w:pPr>
        <w:pStyle w:val="ListParagraph"/>
        <w:ind w:left="0"/>
      </w:pPr>
      <w:proofErr w:type="spellStart"/>
      <w:r>
        <w:t>Deneys</w:t>
      </w:r>
      <w:proofErr w:type="spellEnd"/>
      <w:r>
        <w:t>/</w:t>
      </w:r>
      <w:r w:rsidR="000A1846">
        <w:t>Bodart</w:t>
      </w:r>
      <w:r w:rsidRPr="00CD3743">
        <w:t xml:space="preserve">, motion to approve Permits. Motion Carried. </w:t>
      </w:r>
    </w:p>
    <w:p w14:paraId="42FB4798" w14:textId="50CBFA03" w:rsidR="001976CC" w:rsidRDefault="001976CC" w:rsidP="001976CC">
      <w:proofErr w:type="spellStart"/>
      <w:r>
        <w:t>Deneys</w:t>
      </w:r>
      <w:proofErr w:type="spellEnd"/>
      <w:r w:rsidR="000A1846">
        <w:t>/Holewinski</w:t>
      </w:r>
      <w:r w:rsidRPr="00CD3743">
        <w:t xml:space="preserve">, motion to approve invoices. Motion carried. </w:t>
      </w:r>
    </w:p>
    <w:p w14:paraId="3CF6580D" w14:textId="4F355B49" w:rsidR="001976CC" w:rsidRDefault="000A1846" w:rsidP="001976CC">
      <w:proofErr w:type="spellStart"/>
      <w:r>
        <w:t>Deneys</w:t>
      </w:r>
      <w:proofErr w:type="spellEnd"/>
      <w:r w:rsidR="001976CC">
        <w:t>/Bodart</w:t>
      </w:r>
      <w:r w:rsidR="001976CC" w:rsidRPr="00CD3743">
        <w:t>, motion to approve check</w:t>
      </w:r>
      <w:r w:rsidR="001976CC">
        <w:t xml:space="preserve"> register. </w:t>
      </w:r>
      <w:r w:rsidR="001976CC" w:rsidRPr="00CD3743">
        <w:t>Motion carried.</w:t>
      </w:r>
    </w:p>
    <w:p w14:paraId="519CCFA6" w14:textId="4E3CAF51" w:rsidR="001976CC" w:rsidRDefault="000A1846" w:rsidP="001976CC">
      <w:proofErr w:type="spellStart"/>
      <w:r>
        <w:t>Deneys</w:t>
      </w:r>
      <w:proofErr w:type="spellEnd"/>
      <w:r>
        <w:t>/</w:t>
      </w:r>
      <w:r w:rsidR="001976CC">
        <w:t>Bodart</w:t>
      </w:r>
      <w:r w:rsidR="001976CC" w:rsidRPr="00CD3743">
        <w:t xml:space="preserve">, motion to adjourn </w:t>
      </w:r>
      <w:r>
        <w:t>to closed session</w:t>
      </w:r>
      <w:r w:rsidR="001976CC" w:rsidRPr="00CD3743">
        <w:t>.  Motion carried.</w:t>
      </w:r>
    </w:p>
    <w:p w14:paraId="6597E0E8" w14:textId="27B076CF" w:rsidR="000A1846" w:rsidRDefault="000A1846" w:rsidP="000A1846">
      <w:r>
        <w:t>Holewinski</w:t>
      </w:r>
      <w:r>
        <w:t>/Bodart</w:t>
      </w:r>
      <w:r w:rsidRPr="00CD3743">
        <w:t xml:space="preserve">, motion to </w:t>
      </w:r>
      <w:r>
        <w:t>enter back into open session</w:t>
      </w:r>
      <w:r w:rsidRPr="00CD3743">
        <w:t>.  Motion carried.</w:t>
      </w:r>
    </w:p>
    <w:p w14:paraId="625E8E75" w14:textId="537A4EE5" w:rsidR="000A1846" w:rsidRDefault="000A1846" w:rsidP="000A1846">
      <w:r>
        <w:t>Bodart/</w:t>
      </w:r>
      <w:proofErr w:type="spellStart"/>
      <w:r>
        <w:t>Deneys</w:t>
      </w:r>
      <w:proofErr w:type="spellEnd"/>
      <w:r>
        <w:t>, motion to direct clerk to take action as discussed in closed session. Motion Carried.</w:t>
      </w:r>
    </w:p>
    <w:p w14:paraId="0FBCD6A9" w14:textId="5E2EDFC5" w:rsidR="000A1846" w:rsidRDefault="000A1846" w:rsidP="000A1846">
      <w:r>
        <w:lastRenderedPageBreak/>
        <w:t>Bodart/Holewinski</w:t>
      </w:r>
      <w:r w:rsidRPr="00CD3743">
        <w:t xml:space="preserve">, motion to adjourn at </w:t>
      </w:r>
      <w:r>
        <w:t>8</w:t>
      </w:r>
      <w:r>
        <w:t>:10</w:t>
      </w:r>
      <w:r w:rsidRPr="00CD3743">
        <w:t xml:space="preserve"> p.m.  Motion carried.</w:t>
      </w:r>
    </w:p>
    <w:p w14:paraId="07D706D9" w14:textId="77777777" w:rsidR="001976CC" w:rsidRDefault="001976CC" w:rsidP="001976CC"/>
    <w:p w14:paraId="5F2E69C1" w14:textId="77777777" w:rsidR="001976CC" w:rsidRDefault="001976CC" w:rsidP="001976CC">
      <w:r w:rsidRPr="00CD3743">
        <w:t>Deb Diederich/Clerk</w:t>
      </w:r>
    </w:p>
    <w:p w14:paraId="0DD0E2C1" w14:textId="77777777" w:rsidR="001976CC" w:rsidRDefault="001976CC" w:rsidP="001976CC"/>
    <w:sectPr w:rsidR="0019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991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AE"/>
    <w:rsid w:val="000A1846"/>
    <w:rsid w:val="001976CC"/>
    <w:rsid w:val="007F37AE"/>
    <w:rsid w:val="00970C5F"/>
    <w:rsid w:val="00B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CB22"/>
  <w15:chartTrackingRefBased/>
  <w15:docId w15:val="{AA0BA576-6DFA-4E22-9082-A970232C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AE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2023-05-11T19:05:00Z</dcterms:created>
  <dcterms:modified xsi:type="dcterms:W3CDTF">2023-05-11T19:54:00Z</dcterms:modified>
</cp:coreProperties>
</file>