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E146" w14:textId="77777777" w:rsidR="001F74CC" w:rsidRDefault="001F74CC" w:rsidP="001F74CC">
      <w:pPr>
        <w:jc w:val="center"/>
      </w:pPr>
      <w:r>
        <w:t>County of Brown</w:t>
      </w:r>
    </w:p>
    <w:p w14:paraId="60CC1B03" w14:textId="77777777" w:rsidR="001F74CC" w:rsidRDefault="001F74CC" w:rsidP="001F74CC">
      <w:pPr>
        <w:jc w:val="center"/>
      </w:pPr>
      <w:r>
        <w:t>Town of Pittsfield</w:t>
      </w:r>
    </w:p>
    <w:p w14:paraId="1135211A" w14:textId="48EA5289" w:rsidR="001F74CC" w:rsidRDefault="001F74CC" w:rsidP="001F74CC">
      <w:pPr>
        <w:jc w:val="center"/>
      </w:pPr>
      <w:r>
        <w:tab/>
      </w:r>
      <w:r>
        <w:tab/>
      </w:r>
      <w:r>
        <w:tab/>
      </w:r>
      <w:r>
        <w:tab/>
      </w:r>
      <w:r>
        <w:tab/>
      </w:r>
      <w:r>
        <w:tab/>
      </w:r>
      <w:r>
        <w:t>February</w:t>
      </w:r>
      <w:r>
        <w:t xml:space="preserve"> </w:t>
      </w:r>
      <w:r>
        <w:t>9</w:t>
      </w:r>
      <w:r w:rsidRPr="00044A02">
        <w:rPr>
          <w:vertAlign w:val="superscript"/>
        </w:rPr>
        <w:t>th</w:t>
      </w:r>
      <w:r>
        <w:t>, 2023</w:t>
      </w:r>
    </w:p>
    <w:p w14:paraId="3E43A236" w14:textId="6F80C38C" w:rsidR="001F74CC" w:rsidRDefault="001F74CC" w:rsidP="001F74CC">
      <w:r>
        <w:t>The Town Board of Pittsfield held a regular board meeting on T</w:t>
      </w:r>
      <w:r>
        <w:t>hursday</w:t>
      </w:r>
      <w:r>
        <w:t xml:space="preserve">, </w:t>
      </w:r>
      <w:r>
        <w:t>February</w:t>
      </w:r>
      <w:r>
        <w:t xml:space="preserve"> </w:t>
      </w:r>
      <w:r>
        <w:t>9</w:t>
      </w:r>
      <w:r w:rsidRPr="00044A02">
        <w:rPr>
          <w:vertAlign w:val="superscript"/>
        </w:rPr>
        <w:t>th</w:t>
      </w:r>
      <w:r>
        <w:t xml:space="preserve">, 2023.  The meeting was called to order by Chairman </w:t>
      </w:r>
      <w:proofErr w:type="spellStart"/>
      <w:r>
        <w:t>Deneys</w:t>
      </w:r>
      <w:proofErr w:type="spellEnd"/>
      <w:r>
        <w:t xml:space="preserve"> at 6:</w:t>
      </w:r>
      <w:r>
        <w:t>1</w:t>
      </w:r>
      <w:r>
        <w:t xml:space="preserve">5 </w:t>
      </w:r>
      <w:r w:rsidRPr="00E231B3">
        <w:t>p</w:t>
      </w:r>
      <w:r>
        <w:t xml:space="preserve">.m. followed by the Pledge of Allegiance and an Opening Prayer. Present for roll call were Chairman </w:t>
      </w:r>
      <w:proofErr w:type="spellStart"/>
      <w:r>
        <w:t>Deneys</w:t>
      </w:r>
      <w:proofErr w:type="spellEnd"/>
      <w:r>
        <w:t>, Supervisor Bodart and Supervisor</w:t>
      </w:r>
      <w:r w:rsidRPr="00470DE5">
        <w:t xml:space="preserve"> </w:t>
      </w:r>
      <w:r>
        <w:t>Holewinski.</w:t>
      </w:r>
    </w:p>
    <w:p w14:paraId="43B2BB32" w14:textId="77777777" w:rsidR="001F74CC" w:rsidRDefault="001F74CC" w:rsidP="001F74CC">
      <w:r>
        <w:t>Bodart/Holewinski, motion to approve and deviate from the agenda as needed. Motion carried.</w:t>
      </w:r>
    </w:p>
    <w:p w14:paraId="3AC4553D" w14:textId="5520E077" w:rsidR="001F74CC" w:rsidRDefault="001F74CC" w:rsidP="001F74CC">
      <w:proofErr w:type="spellStart"/>
      <w:r>
        <w:t>Deneys</w:t>
      </w:r>
      <w:proofErr w:type="spellEnd"/>
      <w:r>
        <w:t xml:space="preserve"> /</w:t>
      </w:r>
      <w:r>
        <w:t xml:space="preserve">Bodart, motion to approve the minutes from the </w:t>
      </w:r>
      <w:r>
        <w:t>January</w:t>
      </w:r>
      <w:r>
        <w:t xml:space="preserve"> 1</w:t>
      </w:r>
      <w:r>
        <w:t>0</w:t>
      </w:r>
      <w:r w:rsidRPr="00213288">
        <w:rPr>
          <w:vertAlign w:val="superscript"/>
        </w:rPr>
        <w:t>th</w:t>
      </w:r>
      <w:r>
        <w:t>,</w:t>
      </w:r>
      <w:r>
        <w:rPr>
          <w:vertAlign w:val="superscript"/>
        </w:rPr>
        <w:t xml:space="preserve"> </w:t>
      </w:r>
      <w:r>
        <w:t>202</w:t>
      </w:r>
      <w:r>
        <w:t>3</w:t>
      </w:r>
      <w:r w:rsidRPr="00213288">
        <w:t xml:space="preserve"> </w:t>
      </w:r>
      <w:r>
        <w:t>Town Board</w:t>
      </w:r>
      <w:r>
        <w:t xml:space="preserve"> meeting</w:t>
      </w:r>
      <w:r>
        <w:t>.  Motion carried.</w:t>
      </w:r>
    </w:p>
    <w:p w14:paraId="1906EA77" w14:textId="08ACD412" w:rsidR="001F74CC" w:rsidRDefault="001F74CC" w:rsidP="001F74CC">
      <w:r>
        <w:t xml:space="preserve">Public Comments: </w:t>
      </w:r>
      <w:r>
        <w:t xml:space="preserve">Chairman </w:t>
      </w:r>
      <w:proofErr w:type="spellStart"/>
      <w:r>
        <w:t>Deneys</w:t>
      </w:r>
      <w:proofErr w:type="spellEnd"/>
      <w:r>
        <w:t xml:space="preserve"> stated that Senator Robert Cowles replied back to our letter that they will be taking action on the election issue that Verizon is having getting the connection that is needed to forward the vote count in to Brown County. Also that the paperwork is complete for the Grant that Nsight and the Town are hoping to obtain to help pay for the new internet in the town.</w:t>
      </w:r>
    </w:p>
    <w:p w14:paraId="395DA0E3" w14:textId="77777777" w:rsidR="001F74CC" w:rsidRDefault="001F74CC" w:rsidP="001F74CC">
      <w:r>
        <w:t xml:space="preserve">Treasurer Decker report: </w:t>
      </w:r>
    </w:p>
    <w:p w14:paraId="57F1ED25" w14:textId="56D44C1E" w:rsidR="001F74CC" w:rsidRDefault="001F74CC" w:rsidP="001F74CC">
      <w:r>
        <w:t>Cash on hand April</w:t>
      </w:r>
      <w:r>
        <w:tab/>
      </w:r>
      <w:r>
        <w:tab/>
      </w:r>
      <w:r>
        <w:tab/>
      </w:r>
      <w:r>
        <w:tab/>
        <w:t>$      661,121.73</w:t>
      </w:r>
    </w:p>
    <w:p w14:paraId="7723859F" w14:textId="26031975" w:rsidR="001F74CC" w:rsidRDefault="001F74CC" w:rsidP="001F74CC">
      <w:r>
        <w:t>Income</w:t>
      </w:r>
      <w:r>
        <w:tab/>
      </w:r>
      <w:r>
        <w:tab/>
      </w:r>
      <w:r>
        <w:tab/>
      </w:r>
      <w:r>
        <w:tab/>
      </w:r>
      <w:r>
        <w:tab/>
      </w:r>
      <w:r>
        <w:tab/>
        <w:t xml:space="preserve">$   </w:t>
      </w:r>
      <w:r>
        <w:t>2,459,453.85</w:t>
      </w:r>
    </w:p>
    <w:p w14:paraId="28CA1528" w14:textId="5FA80001" w:rsidR="001F74CC" w:rsidRDefault="001F74CC" w:rsidP="001F74CC">
      <w:r>
        <w:t>Expenses</w:t>
      </w:r>
      <w:r>
        <w:tab/>
      </w:r>
      <w:r>
        <w:tab/>
      </w:r>
      <w:r>
        <w:tab/>
      </w:r>
      <w:r>
        <w:tab/>
      </w:r>
      <w:r>
        <w:tab/>
        <w:t xml:space="preserve">$   </w:t>
      </w:r>
      <w:r>
        <w:t xml:space="preserve"> 1,936294.50</w:t>
      </w:r>
    </w:p>
    <w:p w14:paraId="6B9A64B0" w14:textId="36498EC3" w:rsidR="001F74CC" w:rsidRDefault="001F74CC" w:rsidP="001F74CC">
      <w:r>
        <w:t>Available balance</w:t>
      </w:r>
      <w:r>
        <w:tab/>
      </w:r>
      <w:r>
        <w:tab/>
      </w:r>
      <w:r>
        <w:tab/>
      </w:r>
      <w:r>
        <w:tab/>
        <w:t xml:space="preserve">$   </w:t>
      </w:r>
      <w:r>
        <w:t xml:space="preserve"> 1,184,281.08</w:t>
      </w:r>
      <w:r>
        <w:t xml:space="preserve">   </w:t>
      </w:r>
    </w:p>
    <w:p w14:paraId="1D15A6E1" w14:textId="4B5C44C0" w:rsidR="001F74CC" w:rsidRDefault="001F74CC" w:rsidP="001F74CC">
      <w:r>
        <w:t xml:space="preserve">Park Fund: </w:t>
      </w:r>
      <w:r>
        <w:tab/>
      </w:r>
      <w:r>
        <w:tab/>
      </w:r>
      <w:r>
        <w:tab/>
      </w:r>
      <w:r>
        <w:tab/>
      </w:r>
      <w:r>
        <w:tab/>
        <w:t>$         10,668.</w:t>
      </w:r>
      <w:r>
        <w:t>98</w:t>
      </w:r>
    </w:p>
    <w:p w14:paraId="62AFD1CA" w14:textId="1D75C633" w:rsidR="001F74CC" w:rsidRDefault="001F74CC" w:rsidP="001F74CC">
      <w:r>
        <w:t>Bridge Fund:</w:t>
      </w:r>
      <w:r>
        <w:tab/>
      </w:r>
      <w:r>
        <w:tab/>
      </w:r>
      <w:r>
        <w:tab/>
      </w:r>
      <w:r>
        <w:tab/>
      </w:r>
      <w:r>
        <w:tab/>
        <w:t>$       112,</w:t>
      </w:r>
      <w:r>
        <w:t>349.97</w:t>
      </w:r>
    </w:p>
    <w:p w14:paraId="0E101A3D" w14:textId="549F1D37" w:rsidR="001F74CC" w:rsidRDefault="001F74CC" w:rsidP="001F74CC">
      <w:r>
        <w:t xml:space="preserve">Rescue:  </w:t>
      </w:r>
      <w:r w:rsidR="00FE5960">
        <w:t>The Rescue meeting was held on</w:t>
      </w:r>
      <w:r w:rsidR="00FE5960" w:rsidRPr="002272C7">
        <w:t xml:space="preserve"> </w:t>
      </w:r>
      <w:r w:rsidR="00FE5960">
        <w:t>January</w:t>
      </w:r>
      <w:r w:rsidR="00FE5960">
        <w:t xml:space="preserve"> 2</w:t>
      </w:r>
      <w:r w:rsidR="00FE5960">
        <w:t>3</w:t>
      </w:r>
      <w:r w:rsidR="00FE5960">
        <w:rPr>
          <w:vertAlign w:val="superscript"/>
        </w:rPr>
        <w:t>rd</w:t>
      </w:r>
      <w:r w:rsidR="00FE5960">
        <w:t xml:space="preserve"> with representation from each municipality present. The General fund balance is at $3,547.</w:t>
      </w:r>
      <w:r w:rsidR="00FE5960">
        <w:t>74</w:t>
      </w:r>
      <w:r w:rsidR="00FE5960">
        <w:t xml:space="preserve"> with $2,319.65 earmarked for the first responders. The equipment fund stands at $34,</w:t>
      </w:r>
      <w:r w:rsidR="00FE5960">
        <w:t>062.62, the rescue opened a CD with $100,138.64 for the next 8 months</w:t>
      </w:r>
      <w:r w:rsidR="00FE5960">
        <w:t xml:space="preserve">.. Current financial balance is </w:t>
      </w:r>
      <w:r w:rsidR="00FE5960">
        <w:t>$131.9</w:t>
      </w:r>
      <w:r w:rsidR="00FE5960">
        <w:t>1,</w:t>
      </w:r>
      <w:r w:rsidR="00FE5960">
        <w:t xml:space="preserve"> which was voted to be added to the equipment fund and no refund will be issued to the Municipalities.</w:t>
      </w:r>
      <w:r w:rsidR="00FE5960">
        <w:t xml:space="preserve"> </w:t>
      </w:r>
      <w:r w:rsidR="00FE5960">
        <w:t>The cost of a</w:t>
      </w:r>
      <w:r w:rsidR="00FE5960">
        <w:t xml:space="preserve"> new Ambulance </w:t>
      </w:r>
      <w:r w:rsidR="00FE5960">
        <w:t>continues to go up monthly, they would like to lock in a price by March 1</w:t>
      </w:r>
      <w:r w:rsidR="00FE5960" w:rsidRPr="00FE5960">
        <w:rPr>
          <w:vertAlign w:val="superscript"/>
        </w:rPr>
        <w:t>st</w:t>
      </w:r>
      <w:r w:rsidR="00FE5960">
        <w:t>, 2023.</w:t>
      </w:r>
      <w:r w:rsidR="00FE5960">
        <w:t xml:space="preserve"> The next Rescue meeting will be on </w:t>
      </w:r>
      <w:r w:rsidR="00FE5960">
        <w:t>February</w:t>
      </w:r>
      <w:r w:rsidR="00FE5960">
        <w:t xml:space="preserve"> 2</w:t>
      </w:r>
      <w:r w:rsidR="00FE5960">
        <w:t>7th</w:t>
      </w:r>
      <w:r w:rsidR="00FE5960">
        <w:t xml:space="preserve">.  </w:t>
      </w:r>
    </w:p>
    <w:p w14:paraId="7730B5F2" w14:textId="334DD829" w:rsidR="00FE5960" w:rsidRDefault="00FE5960" w:rsidP="001F74CC">
      <w:proofErr w:type="spellStart"/>
      <w:r>
        <w:t>Deneys</w:t>
      </w:r>
      <w:proofErr w:type="spellEnd"/>
      <w:r>
        <w:t>/Holewinski, Motion to purchase a new ambulance at the current quoted price as long as the price is locked in. Motion Carried.</w:t>
      </w:r>
    </w:p>
    <w:p w14:paraId="1ACB4033" w14:textId="29BF73A5" w:rsidR="001F74CC" w:rsidRDefault="001F74CC" w:rsidP="001F74CC">
      <w:r>
        <w:t xml:space="preserve">Fire department:  </w:t>
      </w:r>
      <w:r w:rsidR="00FE5960">
        <w:t>The Fire department meet on J</w:t>
      </w:r>
      <w:r w:rsidR="00FE5960">
        <w:t>anuary</w:t>
      </w:r>
      <w:r w:rsidR="00FE5960">
        <w:t xml:space="preserve"> </w:t>
      </w:r>
      <w:r w:rsidR="00FE5960">
        <w:t>31</w:t>
      </w:r>
      <w:r w:rsidR="00FE5960" w:rsidRPr="00CE057C">
        <w:rPr>
          <w:vertAlign w:val="superscript"/>
        </w:rPr>
        <w:t>th</w:t>
      </w:r>
      <w:r w:rsidR="00FE5960">
        <w:t xml:space="preserve"> with all town representatives present for the meeting. </w:t>
      </w:r>
      <w:r w:rsidR="00FE5960">
        <w:rPr>
          <w:vertAlign w:val="superscript"/>
        </w:rPr>
        <w:t xml:space="preserve"> </w:t>
      </w:r>
      <w:r w:rsidR="0092619F">
        <w:t>The</w:t>
      </w:r>
      <w:r w:rsidR="00FE5960">
        <w:t xml:space="preserve"> total</w:t>
      </w:r>
      <w:r w:rsidR="0092619F">
        <w:t xml:space="preserve"> number of runs for 2022 were</w:t>
      </w:r>
      <w:r w:rsidR="00FE5960">
        <w:t xml:space="preserve"> </w:t>
      </w:r>
      <w:r w:rsidR="0092619F">
        <w:t>174</w:t>
      </w:r>
      <w:r w:rsidR="00FE5960">
        <w:t xml:space="preserve"> </w:t>
      </w:r>
      <w:r w:rsidR="0092619F">
        <w:t>compared to 205 in 2021, of the total runs there were 105 runs in the local communities, with the remaining 69 for other communities</w:t>
      </w:r>
      <w:r w:rsidR="00FE5960">
        <w:t xml:space="preserve">. The membership is </w:t>
      </w:r>
      <w:r w:rsidR="0092619F">
        <w:t>at 36 members</w:t>
      </w:r>
      <w:r w:rsidR="00FE5960">
        <w:t xml:space="preserve"> for the department at this time. The </w:t>
      </w:r>
      <w:r w:rsidR="0092619F">
        <w:t>State conducted an audit and the Department came out good</w:t>
      </w:r>
      <w:r w:rsidR="00FE5960">
        <w:t>.</w:t>
      </w:r>
      <w:r w:rsidR="0092619F">
        <w:t xml:space="preserve"> The Fire Chief had a proposal to purchase a new tender truck with an approximate cost of $450,000, the department will get some bids and bring those back in.</w:t>
      </w:r>
      <w:r w:rsidR="00FE5960">
        <w:t xml:space="preserve">  The next meeting will be </w:t>
      </w:r>
      <w:r w:rsidR="0092619F">
        <w:t>April</w:t>
      </w:r>
      <w:r w:rsidR="00FE5960">
        <w:t xml:space="preserve"> 2</w:t>
      </w:r>
      <w:r w:rsidR="0092619F">
        <w:t>5</w:t>
      </w:r>
      <w:r w:rsidR="00FE5960">
        <w:t>.</w:t>
      </w:r>
    </w:p>
    <w:p w14:paraId="026A9430" w14:textId="77777777" w:rsidR="001F74CC" w:rsidRDefault="001F74CC" w:rsidP="001F74CC">
      <w:pPr>
        <w:jc w:val="both"/>
      </w:pPr>
      <w:r>
        <w:lastRenderedPageBreak/>
        <w:t>Planning Committee:</w:t>
      </w:r>
    </w:p>
    <w:p w14:paraId="4DC396A1" w14:textId="177D453F" w:rsidR="001F74CC" w:rsidRDefault="0092619F" w:rsidP="001F74CC">
      <w:pPr>
        <w:pStyle w:val="ListParagraph"/>
        <w:numPr>
          <w:ilvl w:val="0"/>
          <w:numId w:val="1"/>
        </w:numPr>
        <w:jc w:val="both"/>
      </w:pPr>
      <w:r>
        <w:t>Rezone &amp; CSM review for PI-258-1</w:t>
      </w:r>
      <w:r w:rsidR="001F74CC">
        <w:t xml:space="preserve"> was discuss and it was recommended to the Town Board to pass.</w:t>
      </w:r>
    </w:p>
    <w:p w14:paraId="3BD6422D" w14:textId="7F0A7462" w:rsidR="0092619F" w:rsidRDefault="0092619F" w:rsidP="001F74CC">
      <w:pPr>
        <w:pStyle w:val="ListParagraph"/>
        <w:numPr>
          <w:ilvl w:val="0"/>
          <w:numId w:val="1"/>
        </w:numPr>
        <w:jc w:val="both"/>
      </w:pPr>
      <w:r>
        <w:t>CSM review for PI-</w:t>
      </w:r>
      <w:r>
        <w:t>339-1</w:t>
      </w:r>
      <w:r>
        <w:t xml:space="preserve"> was discuss and it was recommended to the Town Board to pass.</w:t>
      </w:r>
    </w:p>
    <w:p w14:paraId="63768A3C" w14:textId="25311696" w:rsidR="001F74CC" w:rsidRDefault="001F74CC" w:rsidP="001F74CC">
      <w:pPr>
        <w:pStyle w:val="ListParagraph"/>
        <w:numPr>
          <w:ilvl w:val="0"/>
          <w:numId w:val="1"/>
        </w:numPr>
        <w:jc w:val="both"/>
      </w:pPr>
      <w:r>
        <w:t>The Town’s fee Schedule was reviewed and changes were made and will be updated</w:t>
      </w:r>
      <w:r w:rsidR="0092619F">
        <w:t xml:space="preserve">, </w:t>
      </w:r>
      <w:r w:rsidR="0092619F">
        <w:t>it was recommended to the Town Board to pass.</w:t>
      </w:r>
    </w:p>
    <w:p w14:paraId="468A5EFE" w14:textId="12523A3D" w:rsidR="001F74CC" w:rsidRDefault="001F74CC" w:rsidP="001F74CC">
      <w:pPr>
        <w:pStyle w:val="ListParagraph"/>
        <w:numPr>
          <w:ilvl w:val="0"/>
          <w:numId w:val="1"/>
        </w:numPr>
        <w:jc w:val="both"/>
      </w:pPr>
      <w:r>
        <w:t>Pulaski/Pittsfield Water</w:t>
      </w:r>
      <w:r w:rsidR="0092619F">
        <w:t xml:space="preserve"> project was updated</w:t>
      </w:r>
    </w:p>
    <w:p w14:paraId="456B1223" w14:textId="4D7359BD" w:rsidR="001F74CC" w:rsidRDefault="001F74CC" w:rsidP="001F74CC">
      <w:pPr>
        <w:pStyle w:val="ListParagraph"/>
        <w:numPr>
          <w:ilvl w:val="0"/>
          <w:numId w:val="1"/>
        </w:numPr>
        <w:jc w:val="both"/>
      </w:pPr>
      <w:r>
        <w:t xml:space="preserve">Zoning Administrator: </w:t>
      </w:r>
      <w:r w:rsidR="0092619F">
        <w:t>a letter was sent out to the residence of 2247 Oakhill Dr</w:t>
      </w:r>
    </w:p>
    <w:p w14:paraId="37A396B7" w14:textId="5D468924" w:rsidR="001F74CC" w:rsidRDefault="001F74CC" w:rsidP="001F74CC">
      <w:r>
        <w:t>Humane officer report:</w:t>
      </w:r>
      <w:r>
        <w:tab/>
      </w:r>
      <w:proofErr w:type="spellStart"/>
      <w:r>
        <w:t>Deneys</w:t>
      </w:r>
      <w:proofErr w:type="spellEnd"/>
      <w:r>
        <w:t xml:space="preserve">/Bodart, motion to receive and place on file the report from the humane officer.  Motion carried.  </w:t>
      </w:r>
    </w:p>
    <w:p w14:paraId="76080FFA" w14:textId="551271E2" w:rsidR="0092619F" w:rsidRDefault="0092619F" w:rsidP="001F74CC">
      <w:proofErr w:type="spellStart"/>
      <w:r>
        <w:t>Deneys</w:t>
      </w:r>
      <w:proofErr w:type="spellEnd"/>
      <w:r>
        <w:t xml:space="preserve">/Holewinski, Motion to </w:t>
      </w:r>
      <w:r>
        <w:t>approve Matthew Atkinson as the Humane Officer for the Town of Pittsfield</w:t>
      </w:r>
      <w:r>
        <w:t>. Motion Carried.</w:t>
      </w:r>
    </w:p>
    <w:p w14:paraId="19D9C7B2" w14:textId="77777777" w:rsidR="001F74CC" w:rsidRDefault="001F74CC" w:rsidP="001F74CC">
      <w:r>
        <w:t xml:space="preserve">Utility District: </w:t>
      </w:r>
    </w:p>
    <w:p w14:paraId="52CEA9A4" w14:textId="534E918C" w:rsidR="001F74CC" w:rsidRDefault="00512048" w:rsidP="001F74CC">
      <w:pPr>
        <w:pStyle w:val="ListParagraph"/>
        <w:numPr>
          <w:ilvl w:val="0"/>
          <w:numId w:val="1"/>
        </w:numPr>
      </w:pPr>
      <w:r>
        <w:t>Will work on getting a quote to telescope the infrastructure and check out the condition of it at this time</w:t>
      </w:r>
    </w:p>
    <w:p w14:paraId="34CE3A54" w14:textId="77777777" w:rsidR="001F74CC" w:rsidRDefault="001F74CC" w:rsidP="001F74CC">
      <w:r>
        <w:t xml:space="preserve">Public Works: </w:t>
      </w:r>
    </w:p>
    <w:p w14:paraId="66A06F3F" w14:textId="21A13AE9" w:rsidR="001F74CC" w:rsidRDefault="00512048" w:rsidP="001F74CC">
      <w:r>
        <w:t>Public works employee is working on the guard rail project</w:t>
      </w:r>
    </w:p>
    <w:p w14:paraId="33D8AFB6" w14:textId="046DE250" w:rsidR="001F74CC" w:rsidRDefault="001F74CC" w:rsidP="001F74CC">
      <w:r>
        <w:t xml:space="preserve">Community Park: </w:t>
      </w:r>
    </w:p>
    <w:p w14:paraId="068FD256" w14:textId="1508E0E5" w:rsidR="00512048" w:rsidRDefault="00512048" w:rsidP="00512048">
      <w:pPr>
        <w:pStyle w:val="ListParagraph"/>
        <w:numPr>
          <w:ilvl w:val="0"/>
          <w:numId w:val="1"/>
        </w:numPr>
      </w:pPr>
      <w:r>
        <w:t>April 29</w:t>
      </w:r>
      <w:r w:rsidRPr="00512048">
        <w:rPr>
          <w:vertAlign w:val="superscript"/>
        </w:rPr>
        <w:t>th</w:t>
      </w:r>
      <w:r>
        <w:t>, 2023 will be Park Clean-up day</w:t>
      </w:r>
    </w:p>
    <w:p w14:paraId="0539E9E6" w14:textId="1D4E5EDF" w:rsidR="00512048" w:rsidRDefault="00512048" w:rsidP="00512048">
      <w:proofErr w:type="spellStart"/>
      <w:r>
        <w:t>Deneys</w:t>
      </w:r>
      <w:proofErr w:type="spellEnd"/>
      <w:r>
        <w:t xml:space="preserve">/Holewinski, Motion to approve </w:t>
      </w:r>
      <w:r>
        <w:t>the new contracts for the Town Clerk and for the Town Treasurer</w:t>
      </w:r>
      <w:r>
        <w:t xml:space="preserve"> for the Town of Pittsfield. Motion Carried.</w:t>
      </w:r>
    </w:p>
    <w:p w14:paraId="53845E1B" w14:textId="698DFDEC" w:rsidR="00512048" w:rsidRDefault="00512048" w:rsidP="00512048">
      <w:r>
        <w:t>Bodart</w:t>
      </w:r>
      <w:r>
        <w:t>/Holewinski, Motion to approv</w:t>
      </w:r>
      <w:r>
        <w:t>e the Rezone from AG-FP to Ag-1 and also the CSM Review for parcel PI-258-1</w:t>
      </w:r>
      <w:r>
        <w:t>. Motion Carried.</w:t>
      </w:r>
    </w:p>
    <w:p w14:paraId="1D939C5E" w14:textId="7793DD0E" w:rsidR="00512048" w:rsidRDefault="00512048" w:rsidP="00512048">
      <w:proofErr w:type="spellStart"/>
      <w:r>
        <w:t>Deneys</w:t>
      </w:r>
      <w:proofErr w:type="spellEnd"/>
      <w:r>
        <w:t>/</w:t>
      </w:r>
      <w:r>
        <w:t>Bodart, Motion to approve the CSM Review for parcel PI-</w:t>
      </w:r>
      <w:r>
        <w:t>339</w:t>
      </w:r>
      <w:r>
        <w:t>-1. Motion Carried.</w:t>
      </w:r>
    </w:p>
    <w:p w14:paraId="1C714144" w14:textId="2FBF387C" w:rsidR="00512048" w:rsidRDefault="00512048" w:rsidP="00512048">
      <w:proofErr w:type="spellStart"/>
      <w:r>
        <w:t>Deneys</w:t>
      </w:r>
      <w:proofErr w:type="spellEnd"/>
      <w:r>
        <w:t xml:space="preserve">/Holewinski, Motion to </w:t>
      </w:r>
      <w:r>
        <w:t xml:space="preserve">sign the contract for Brown County Solid Waste and </w:t>
      </w:r>
      <w:r>
        <w:t>the Town of Pittsfield. Motion Carried.</w:t>
      </w:r>
    </w:p>
    <w:p w14:paraId="0255C151" w14:textId="1A4373B7" w:rsidR="00512048" w:rsidRDefault="00512048" w:rsidP="00512048">
      <w:r>
        <w:t>Bodart/</w:t>
      </w:r>
      <w:proofErr w:type="spellStart"/>
      <w:r>
        <w:t>Deneys</w:t>
      </w:r>
      <w:proofErr w:type="spellEnd"/>
      <w:r>
        <w:t xml:space="preserve">, Motion to </w:t>
      </w:r>
      <w:r>
        <w:t xml:space="preserve">sign the presented contract with the Village of Pulaski and </w:t>
      </w:r>
      <w:r>
        <w:t>the Town of Pittsfield</w:t>
      </w:r>
      <w:r>
        <w:t xml:space="preserve"> for the residence Yard Waste</w:t>
      </w:r>
      <w:r>
        <w:t>. Motion Carried.</w:t>
      </w:r>
    </w:p>
    <w:p w14:paraId="2758C1D8" w14:textId="751EECD0" w:rsidR="00512048" w:rsidRDefault="00512048" w:rsidP="00512048">
      <w:r>
        <w:t>Bodart/</w:t>
      </w:r>
      <w:proofErr w:type="spellStart"/>
      <w:r>
        <w:t>Deneys</w:t>
      </w:r>
      <w:proofErr w:type="spellEnd"/>
      <w:r>
        <w:t xml:space="preserve">, Motion to </w:t>
      </w:r>
      <w:r>
        <w:t>accept all changes to the Town of Pittsfield’s fee schedule with changes that were noted</w:t>
      </w:r>
      <w:r>
        <w:t>. Motion Carried.</w:t>
      </w:r>
    </w:p>
    <w:p w14:paraId="020D02D3" w14:textId="77777777" w:rsidR="00512048" w:rsidRDefault="00512048" w:rsidP="00512048">
      <w:r>
        <w:t xml:space="preserve">Roads: </w:t>
      </w:r>
    </w:p>
    <w:p w14:paraId="48321C16" w14:textId="0F9D4BDB" w:rsidR="00512048" w:rsidRDefault="00512048" w:rsidP="00512048">
      <w:pPr>
        <w:pStyle w:val="ListParagraph"/>
        <w:numPr>
          <w:ilvl w:val="0"/>
          <w:numId w:val="1"/>
        </w:numPr>
      </w:pPr>
      <w:r>
        <w:t>General Road Maintenance was discussed</w:t>
      </w:r>
    </w:p>
    <w:p w14:paraId="456C641E" w14:textId="77777777" w:rsidR="00512048" w:rsidRDefault="00512048" w:rsidP="00512048">
      <w:pPr>
        <w:pStyle w:val="ListParagraph"/>
        <w:numPr>
          <w:ilvl w:val="0"/>
          <w:numId w:val="1"/>
        </w:numPr>
      </w:pPr>
      <w:r>
        <w:t>ROW Spraying is still working on it</w:t>
      </w:r>
    </w:p>
    <w:p w14:paraId="14265BE1" w14:textId="54DFF31D" w:rsidR="00514253" w:rsidRDefault="00512048" w:rsidP="00512048">
      <w:pPr>
        <w:pStyle w:val="ListParagraph"/>
        <w:numPr>
          <w:ilvl w:val="0"/>
          <w:numId w:val="1"/>
        </w:numPr>
      </w:pPr>
      <w:r>
        <w:t>2023 Road Construction plans were discussed and will be further discussed next month</w:t>
      </w:r>
    </w:p>
    <w:p w14:paraId="2E7E92DA" w14:textId="77777777" w:rsidR="00514253" w:rsidRDefault="00514253" w:rsidP="00512048">
      <w:pPr>
        <w:pStyle w:val="ListParagraph"/>
        <w:numPr>
          <w:ilvl w:val="0"/>
          <w:numId w:val="1"/>
        </w:numPr>
      </w:pPr>
    </w:p>
    <w:p w14:paraId="25C573BC" w14:textId="04541675" w:rsidR="00512048" w:rsidRPr="00CD3743" w:rsidRDefault="00512048" w:rsidP="00514253">
      <w:pPr>
        <w:pStyle w:val="ListParagraph"/>
        <w:ind w:left="0"/>
      </w:pPr>
      <w:proofErr w:type="spellStart"/>
      <w:r>
        <w:lastRenderedPageBreak/>
        <w:t>Deneys</w:t>
      </w:r>
      <w:proofErr w:type="spellEnd"/>
      <w:r w:rsidR="00514253">
        <w:t>/Holewinski</w:t>
      </w:r>
      <w:r w:rsidRPr="00CD3743">
        <w:t xml:space="preserve">, motion to approve Permits. Motion Carried. </w:t>
      </w:r>
    </w:p>
    <w:p w14:paraId="22F5AAAC" w14:textId="68FDAEB6" w:rsidR="00512048" w:rsidRDefault="00512048" w:rsidP="00512048">
      <w:r>
        <w:t>Bodart</w:t>
      </w:r>
      <w:r w:rsidR="00514253">
        <w:t>/Holewinski</w:t>
      </w:r>
      <w:r w:rsidRPr="00CD3743">
        <w:t xml:space="preserve">, motion to approve invoices. Motion carried. </w:t>
      </w:r>
    </w:p>
    <w:p w14:paraId="45A144E0" w14:textId="7BF6ED5E" w:rsidR="00512048" w:rsidRDefault="00512048" w:rsidP="00512048">
      <w:proofErr w:type="spellStart"/>
      <w:r>
        <w:t>Deneys</w:t>
      </w:r>
      <w:proofErr w:type="spellEnd"/>
      <w:r>
        <w:t>/Bodart</w:t>
      </w:r>
      <w:r w:rsidRPr="00CD3743">
        <w:t>, motion to approve checks</w:t>
      </w:r>
      <w:r>
        <w:t xml:space="preserve"> 1465</w:t>
      </w:r>
      <w:r w:rsidR="00514253">
        <w:t>6-14689</w:t>
      </w:r>
      <w:r>
        <w:t xml:space="preserve">. </w:t>
      </w:r>
      <w:r w:rsidRPr="00CD3743">
        <w:t>Motion carried.</w:t>
      </w:r>
    </w:p>
    <w:p w14:paraId="56DC2EA6" w14:textId="77777777" w:rsidR="00512048" w:rsidRDefault="00512048" w:rsidP="00512048">
      <w:proofErr w:type="spellStart"/>
      <w:r>
        <w:t>Deneys</w:t>
      </w:r>
      <w:proofErr w:type="spellEnd"/>
      <w:r>
        <w:t>/Bodart</w:t>
      </w:r>
      <w:r w:rsidRPr="00CD3743">
        <w:t>, motion to</w:t>
      </w:r>
      <w:r>
        <w:t xml:space="preserve"> adjourn to closed session</w:t>
      </w:r>
      <w:r w:rsidRPr="00CD3743">
        <w:t>. Motion carried.</w:t>
      </w:r>
      <w:r>
        <w:t xml:space="preserve"> Voice: All Yes</w:t>
      </w:r>
      <w:r w:rsidRPr="00CD3743">
        <w:t xml:space="preserve"> </w:t>
      </w:r>
    </w:p>
    <w:p w14:paraId="57F67803" w14:textId="77777777" w:rsidR="00512048" w:rsidRDefault="00512048" w:rsidP="00512048">
      <w:r>
        <w:t>Holewinski/Bodart</w:t>
      </w:r>
      <w:r w:rsidRPr="00CD3743">
        <w:t xml:space="preserve">, motion to </w:t>
      </w:r>
      <w:r>
        <w:t>enter back into open session</w:t>
      </w:r>
      <w:r w:rsidRPr="00CD3743">
        <w:t>.  Motion carried.</w:t>
      </w:r>
    </w:p>
    <w:p w14:paraId="769A5971" w14:textId="6A6DEB23" w:rsidR="00512048" w:rsidRDefault="00512048" w:rsidP="00512048">
      <w:r>
        <w:t>Bodart/Holewinski</w:t>
      </w:r>
      <w:r w:rsidRPr="00CD3743">
        <w:t xml:space="preserve">, motion to adjourn at </w:t>
      </w:r>
      <w:r>
        <w:t>8:</w:t>
      </w:r>
      <w:r w:rsidR="00514253">
        <w:t>1</w:t>
      </w:r>
      <w:r>
        <w:t>0</w:t>
      </w:r>
      <w:r w:rsidRPr="00CD3743">
        <w:t xml:space="preserve"> p.m.  Motion carried.</w:t>
      </w:r>
    </w:p>
    <w:p w14:paraId="1A66399E" w14:textId="77777777" w:rsidR="00512048" w:rsidRDefault="00512048" w:rsidP="00512048"/>
    <w:p w14:paraId="5EBD15B9" w14:textId="77777777" w:rsidR="00512048" w:rsidRDefault="00512048" w:rsidP="00512048">
      <w:r w:rsidRPr="00CD3743">
        <w:t>Deb Diederich/Clerk</w:t>
      </w:r>
    </w:p>
    <w:p w14:paraId="28BAFBCA" w14:textId="77777777" w:rsidR="00512048" w:rsidRDefault="00512048" w:rsidP="00512048"/>
    <w:p w14:paraId="55E6ADEF" w14:textId="77777777" w:rsidR="00512048" w:rsidRDefault="00512048" w:rsidP="00512048"/>
    <w:p w14:paraId="7E944C08" w14:textId="77777777" w:rsidR="00512048" w:rsidRDefault="00512048" w:rsidP="00512048"/>
    <w:p w14:paraId="629A4636" w14:textId="77777777" w:rsidR="00512048" w:rsidRDefault="00512048" w:rsidP="00512048"/>
    <w:p w14:paraId="10A868B7" w14:textId="77777777" w:rsidR="00512048" w:rsidRDefault="00512048" w:rsidP="00512048"/>
    <w:p w14:paraId="4CA070AD" w14:textId="77777777" w:rsidR="001F74CC" w:rsidRDefault="001F74CC"/>
    <w:sectPr w:rsidR="001F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0B4C"/>
    <w:multiLevelType w:val="hybridMultilevel"/>
    <w:tmpl w:val="4366093A"/>
    <w:lvl w:ilvl="0" w:tplc="F0D0DA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043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CC"/>
    <w:rsid w:val="001F74CC"/>
    <w:rsid w:val="00512048"/>
    <w:rsid w:val="00514253"/>
    <w:rsid w:val="0092619F"/>
    <w:rsid w:val="00FE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B888"/>
  <w15:chartTrackingRefBased/>
  <w15:docId w15:val="{7A315301-7262-4173-9A07-FDD0739E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4CC"/>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1</cp:revision>
  <dcterms:created xsi:type="dcterms:W3CDTF">2023-02-14T17:03:00Z</dcterms:created>
  <dcterms:modified xsi:type="dcterms:W3CDTF">2023-02-14T17:46:00Z</dcterms:modified>
</cp:coreProperties>
</file>